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6C56C14" w14:textId="77777777" w:rsidR="008B281B" w:rsidRPr="007E7E45" w:rsidRDefault="008B281B" w:rsidP="00B94799">
      <w:pPr>
        <w:tabs>
          <w:tab w:val="left" w:pos="450"/>
        </w:tabs>
        <w:spacing w:after="0" w:line="480" w:lineRule="auto"/>
        <w:ind w:left="360"/>
        <w:contextualSpacing/>
        <w:jc w:val="both"/>
        <w:rPr>
          <w:rFonts w:ascii="Times New Roman" w:eastAsia="Times New Roman" w:hAnsi="Times New Roman" w:cs="Times New Roman"/>
          <w:b/>
          <w:sz w:val="24"/>
          <w:szCs w:val="24"/>
        </w:rPr>
      </w:pPr>
      <w:bookmarkStart w:id="0" w:name="_GoBack"/>
      <w:bookmarkEnd w:id="0"/>
    </w:p>
    <w:p w14:paraId="6ED02609" w14:textId="77777777" w:rsidR="008B281B" w:rsidRPr="007E7E45" w:rsidRDefault="008B281B" w:rsidP="00B94799">
      <w:pPr>
        <w:tabs>
          <w:tab w:val="left" w:pos="450"/>
        </w:tabs>
        <w:spacing w:after="0" w:line="480" w:lineRule="auto"/>
        <w:ind w:left="360"/>
        <w:contextualSpacing/>
        <w:jc w:val="both"/>
        <w:rPr>
          <w:rFonts w:ascii="Times New Roman" w:eastAsia="Times New Roman" w:hAnsi="Times New Roman" w:cs="Times New Roman"/>
          <w:b/>
          <w:sz w:val="24"/>
          <w:szCs w:val="24"/>
        </w:rPr>
      </w:pPr>
    </w:p>
    <w:p w14:paraId="42502141" w14:textId="77777777" w:rsidR="008B281B" w:rsidRPr="007E7E45" w:rsidRDefault="008B281B" w:rsidP="00B94799">
      <w:pPr>
        <w:tabs>
          <w:tab w:val="left" w:pos="450"/>
        </w:tabs>
        <w:spacing w:after="0" w:line="480" w:lineRule="auto"/>
        <w:ind w:left="360"/>
        <w:contextualSpacing/>
        <w:jc w:val="both"/>
        <w:rPr>
          <w:rFonts w:ascii="Times New Roman" w:eastAsia="Times New Roman" w:hAnsi="Times New Roman" w:cs="Times New Roman"/>
          <w:b/>
          <w:sz w:val="24"/>
          <w:szCs w:val="24"/>
        </w:rPr>
      </w:pPr>
    </w:p>
    <w:p w14:paraId="3DB42E4D" w14:textId="77777777" w:rsidR="0033516E" w:rsidRPr="007E7E45" w:rsidRDefault="0033516E" w:rsidP="00B94799">
      <w:pPr>
        <w:tabs>
          <w:tab w:val="left" w:pos="450"/>
        </w:tabs>
        <w:spacing w:before="240" w:line="480" w:lineRule="auto"/>
        <w:jc w:val="center"/>
        <w:rPr>
          <w:rFonts w:ascii="Times New Roman" w:hAnsi="Times New Roman" w:cs="Times New Roman"/>
          <w:sz w:val="24"/>
          <w:szCs w:val="24"/>
        </w:rPr>
      </w:pPr>
    </w:p>
    <w:p w14:paraId="4461274C" w14:textId="77777777" w:rsidR="0033516E" w:rsidRPr="007E7E45" w:rsidRDefault="0033516E" w:rsidP="00B94799">
      <w:pPr>
        <w:tabs>
          <w:tab w:val="left" w:pos="450"/>
        </w:tabs>
        <w:spacing w:before="240" w:line="480" w:lineRule="auto"/>
        <w:jc w:val="center"/>
        <w:rPr>
          <w:rFonts w:ascii="Times New Roman" w:hAnsi="Times New Roman" w:cs="Times New Roman"/>
          <w:sz w:val="24"/>
          <w:szCs w:val="24"/>
        </w:rPr>
      </w:pPr>
    </w:p>
    <w:p w14:paraId="5E2D7AF4" w14:textId="77777777" w:rsidR="00EE3A5D" w:rsidRPr="007E7E45" w:rsidRDefault="004F6C76" w:rsidP="00B94799">
      <w:pPr>
        <w:tabs>
          <w:tab w:val="left" w:pos="450"/>
        </w:tabs>
        <w:spacing w:before="240" w:line="480" w:lineRule="auto"/>
        <w:jc w:val="center"/>
        <w:rPr>
          <w:rFonts w:ascii="Times New Roman" w:hAnsi="Times New Roman" w:cs="Times New Roman"/>
          <w:sz w:val="24"/>
          <w:szCs w:val="24"/>
        </w:rPr>
      </w:pPr>
      <w:r w:rsidRPr="007E7E45">
        <w:rPr>
          <w:rFonts w:ascii="Times New Roman" w:hAnsi="Times New Roman" w:cs="Times New Roman"/>
          <w:sz w:val="24"/>
          <w:szCs w:val="24"/>
        </w:rPr>
        <w:t>Ethics in Business Relationships</w:t>
      </w:r>
    </w:p>
    <w:p w14:paraId="11D2D582" w14:textId="77777777" w:rsidR="008B281B" w:rsidRPr="007E7E45" w:rsidRDefault="004F6C76" w:rsidP="00B94799">
      <w:pPr>
        <w:tabs>
          <w:tab w:val="left" w:pos="450"/>
        </w:tabs>
        <w:spacing w:before="240" w:line="480" w:lineRule="auto"/>
        <w:jc w:val="center"/>
        <w:rPr>
          <w:rFonts w:ascii="Times New Roman" w:hAnsi="Times New Roman" w:cs="Times New Roman"/>
          <w:sz w:val="24"/>
          <w:szCs w:val="24"/>
        </w:rPr>
      </w:pPr>
      <w:r w:rsidRPr="007E7E45">
        <w:rPr>
          <w:rFonts w:ascii="Times New Roman" w:hAnsi="Times New Roman" w:cs="Times New Roman"/>
          <w:sz w:val="24"/>
          <w:szCs w:val="24"/>
        </w:rPr>
        <w:t>Name of Student</w:t>
      </w:r>
    </w:p>
    <w:p w14:paraId="2661B379" w14:textId="77777777" w:rsidR="00846BB7" w:rsidRDefault="004F6C76" w:rsidP="00B94799">
      <w:pPr>
        <w:tabs>
          <w:tab w:val="left" w:pos="450"/>
        </w:tabs>
        <w:spacing w:before="240"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Affiliations</w:t>
      </w:r>
    </w:p>
    <w:p w14:paraId="20686DAC" w14:textId="77777777" w:rsidR="00846BB7" w:rsidRDefault="004F6C76" w:rsidP="00B94799">
      <w:pPr>
        <w:tabs>
          <w:tab w:val="left" w:pos="450"/>
        </w:tabs>
        <w:spacing w:before="240"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24A1C5CF" w14:textId="5F4620E2" w:rsidR="00EE3A5D" w:rsidRPr="00846BB7" w:rsidRDefault="004F6C76" w:rsidP="00B94799">
      <w:pPr>
        <w:tabs>
          <w:tab w:val="left" w:pos="450"/>
        </w:tabs>
        <w:spacing w:before="240" w:line="480" w:lineRule="auto"/>
        <w:jc w:val="center"/>
        <w:rPr>
          <w:rFonts w:ascii="Times New Roman" w:hAnsi="Times New Roman" w:cs="Times New Roman"/>
          <w:sz w:val="24"/>
          <w:szCs w:val="24"/>
        </w:rPr>
      </w:pPr>
      <w:r w:rsidRPr="007E7E45">
        <w:rPr>
          <w:rFonts w:ascii="Times New Roman" w:hAnsi="Times New Roman" w:cs="Times New Roman"/>
          <w:sz w:val="24"/>
          <w:szCs w:val="24"/>
        </w:rPr>
        <w:lastRenderedPageBreak/>
        <w:t>Ethics in Business Relationships</w:t>
      </w:r>
    </w:p>
    <w:p w14:paraId="6D2E4ACC" w14:textId="77777777" w:rsidR="00470981" w:rsidRPr="00470981" w:rsidRDefault="004F6C76" w:rsidP="00B94799">
      <w:pPr>
        <w:tabs>
          <w:tab w:val="left" w:pos="450"/>
        </w:tabs>
        <w:spacing w:before="240" w:line="480" w:lineRule="auto"/>
        <w:ind w:firstLine="720"/>
        <w:rPr>
          <w:rFonts w:ascii="Times New Roman" w:hAnsi="Times New Roman" w:cs="Times New Roman"/>
          <w:sz w:val="24"/>
          <w:szCs w:val="24"/>
        </w:rPr>
      </w:pPr>
      <w:r w:rsidRPr="00470981">
        <w:rPr>
          <w:rFonts w:ascii="Times New Roman" w:hAnsi="Times New Roman" w:cs="Times New Roman"/>
          <w:sz w:val="24"/>
          <w:szCs w:val="24"/>
        </w:rPr>
        <w:t xml:space="preserve">A positive work environment gives room for employees to be more productive and hence there is lesser turnover at the workplace. Sexual </w:t>
      </w:r>
      <w:r w:rsidRPr="00470981">
        <w:rPr>
          <w:rFonts w:ascii="Times New Roman" w:hAnsi="Times New Roman" w:cs="Times New Roman"/>
          <w:sz w:val="24"/>
          <w:szCs w:val="24"/>
        </w:rPr>
        <w:t>harassment is discriminative behavior in the workplace that includes the unwelcome direct or indirect remarks, conduct or behavior regarding sex, gender or sexual orientation. Incidents of sexual harassment have negative effects on the productivity of an e</w:t>
      </w:r>
      <w:r w:rsidRPr="00470981">
        <w:rPr>
          <w:rFonts w:ascii="Times New Roman" w:hAnsi="Times New Roman" w:cs="Times New Roman"/>
          <w:sz w:val="24"/>
          <w:szCs w:val="24"/>
        </w:rPr>
        <w:t>mployee since they will not be able to concentrate fully due to the fear of being harassed</w:t>
      </w:r>
      <w:r w:rsidR="00A46A30">
        <w:rPr>
          <w:rFonts w:ascii="Times New Roman" w:hAnsi="Times New Roman" w:cs="Times New Roman"/>
          <w:sz w:val="24"/>
          <w:szCs w:val="24"/>
        </w:rPr>
        <w:t xml:space="preserve"> by her colleagues (</w:t>
      </w:r>
      <w:r w:rsidR="00A46A30">
        <w:rPr>
          <w:rFonts w:ascii="Times New Roman" w:eastAsia="Arial Unicode MS" w:hAnsi="Times New Roman" w:cs="Times New Roman"/>
          <w:color w:val="000000"/>
          <w:sz w:val="24"/>
          <w:szCs w:val="24"/>
          <w:shd w:val="clear" w:color="auto" w:fill="FFFFFF"/>
        </w:rPr>
        <w:t xml:space="preserve">Greasley, </w:t>
      </w:r>
      <w:r w:rsidR="00A46A30" w:rsidRPr="007E7E45">
        <w:rPr>
          <w:rFonts w:ascii="Times New Roman" w:eastAsia="Arial Unicode MS" w:hAnsi="Times New Roman" w:cs="Times New Roman"/>
          <w:color w:val="000000"/>
          <w:sz w:val="24"/>
          <w:szCs w:val="24"/>
          <w:shd w:val="clear" w:color="auto" w:fill="FFFFFF"/>
        </w:rPr>
        <w:t>2008). </w:t>
      </w:r>
      <w:r w:rsidRPr="00470981">
        <w:rPr>
          <w:rFonts w:ascii="Times New Roman" w:hAnsi="Times New Roman" w:cs="Times New Roman"/>
          <w:sz w:val="24"/>
          <w:szCs w:val="24"/>
        </w:rPr>
        <w:t xml:space="preserve">Employers at the workplace should put measures in place to ensure that their employees are safe from harassment at the place of work, and in case it happens, has the necessary channels where employees can report such cases without fear of prejudice. </w:t>
      </w:r>
    </w:p>
    <w:p w14:paraId="23F86195" w14:textId="4A87BF46" w:rsidR="00A46A30" w:rsidRDefault="004F6C76" w:rsidP="00B94799">
      <w:pPr>
        <w:tabs>
          <w:tab w:val="left" w:pos="450"/>
        </w:tabs>
        <w:spacing w:before="240" w:line="480" w:lineRule="auto"/>
        <w:ind w:firstLine="720"/>
        <w:rPr>
          <w:rFonts w:ascii="Times New Roman" w:hAnsi="Times New Roman" w:cs="Times New Roman"/>
          <w:sz w:val="24"/>
          <w:szCs w:val="24"/>
        </w:rPr>
      </w:pPr>
      <w:r w:rsidRPr="00470981">
        <w:rPr>
          <w:rFonts w:ascii="Times New Roman" w:hAnsi="Times New Roman" w:cs="Times New Roman"/>
          <w:sz w:val="24"/>
          <w:szCs w:val="24"/>
        </w:rPr>
        <w:t>An em</w:t>
      </w:r>
      <w:r w:rsidRPr="00470981">
        <w:rPr>
          <w:rFonts w:ascii="Times New Roman" w:hAnsi="Times New Roman" w:cs="Times New Roman"/>
          <w:sz w:val="24"/>
          <w:szCs w:val="24"/>
        </w:rPr>
        <w:t>ployees’ morale diminishes due to the ‘fear of the unknown.’ This demotivates them and it affects their performance at work and the relationships with their colleagues at the workplace are often strained</w:t>
      </w:r>
      <w:r>
        <w:rPr>
          <w:rFonts w:ascii="Times New Roman" w:hAnsi="Times New Roman" w:cs="Times New Roman"/>
          <w:sz w:val="24"/>
          <w:szCs w:val="24"/>
        </w:rPr>
        <w:t xml:space="preserve"> (</w:t>
      </w:r>
      <w:r>
        <w:rPr>
          <w:rFonts w:ascii="Times New Roman" w:eastAsia="Arial Unicode MS" w:hAnsi="Times New Roman" w:cs="Times New Roman"/>
          <w:color w:val="000000"/>
          <w:sz w:val="24"/>
          <w:szCs w:val="24"/>
          <w:shd w:val="clear" w:color="auto" w:fill="FFFFFF"/>
        </w:rPr>
        <w:t>Heizer, Render</w:t>
      </w:r>
      <w:r w:rsidR="00CD625B">
        <w:rPr>
          <w:rFonts w:ascii="Times New Roman" w:eastAsia="Arial Unicode MS" w:hAnsi="Times New Roman" w:cs="Times New Roman"/>
          <w:color w:val="000000"/>
          <w:sz w:val="24"/>
          <w:szCs w:val="24"/>
          <w:shd w:val="clear" w:color="auto" w:fill="FFFFFF"/>
        </w:rPr>
        <w:t xml:space="preserve"> </w:t>
      </w:r>
      <w:r>
        <w:rPr>
          <w:rFonts w:ascii="Times New Roman" w:eastAsia="Arial Unicode MS" w:hAnsi="Times New Roman" w:cs="Times New Roman"/>
          <w:color w:val="000000"/>
          <w:sz w:val="24"/>
          <w:szCs w:val="24"/>
          <w:shd w:val="clear" w:color="auto" w:fill="FFFFFF"/>
        </w:rPr>
        <w:t>&amp; Munson,</w:t>
      </w:r>
      <w:r w:rsidR="00CD625B">
        <w:rPr>
          <w:rFonts w:ascii="Times New Roman" w:eastAsia="Arial Unicode MS" w:hAnsi="Times New Roman" w:cs="Times New Roman"/>
          <w:color w:val="000000"/>
          <w:sz w:val="24"/>
          <w:szCs w:val="24"/>
          <w:shd w:val="clear" w:color="auto" w:fill="FFFFFF"/>
        </w:rPr>
        <w:t xml:space="preserve"> </w:t>
      </w:r>
      <w:r w:rsidRPr="007E7E45">
        <w:rPr>
          <w:rFonts w:ascii="Times New Roman" w:eastAsia="Arial Unicode MS" w:hAnsi="Times New Roman" w:cs="Times New Roman"/>
          <w:color w:val="000000"/>
          <w:sz w:val="24"/>
          <w:szCs w:val="24"/>
          <w:shd w:val="clear" w:color="auto" w:fill="FFFFFF"/>
        </w:rPr>
        <w:t>2016). </w:t>
      </w:r>
      <w:r w:rsidRPr="00470981">
        <w:rPr>
          <w:rFonts w:ascii="Times New Roman" w:hAnsi="Times New Roman" w:cs="Times New Roman"/>
          <w:sz w:val="24"/>
          <w:szCs w:val="24"/>
        </w:rPr>
        <w:t xml:space="preserve"> UBS Financial Serv</w:t>
      </w:r>
      <w:r w:rsidRPr="00470981">
        <w:rPr>
          <w:rFonts w:ascii="Times New Roman" w:hAnsi="Times New Roman" w:cs="Times New Roman"/>
          <w:sz w:val="24"/>
          <w:szCs w:val="24"/>
        </w:rPr>
        <w:t>ices Inc. was entangled in a sexual harassment lawsuit in 2011 that was filed by Carla Ingraham in retaliation for reporting claims of sexual harassment by a Kansas City Vice President. The firm, however, denied the charges that had been filed against the</w:t>
      </w:r>
      <w:r w:rsidR="00713782">
        <w:rPr>
          <w:rFonts w:ascii="Times New Roman" w:hAnsi="Times New Roman" w:cs="Times New Roman"/>
          <w:sz w:val="24"/>
          <w:szCs w:val="24"/>
        </w:rPr>
        <w:t xml:space="preserve">m by issuing a statement. “The company does not condone any form of </w:t>
      </w:r>
      <w:r w:rsidRPr="00470981">
        <w:rPr>
          <w:rFonts w:ascii="Times New Roman" w:hAnsi="Times New Roman" w:cs="Times New Roman"/>
          <w:sz w:val="24"/>
          <w:szCs w:val="24"/>
        </w:rPr>
        <w:t xml:space="preserve">sexual harassment </w:t>
      </w:r>
      <w:r w:rsidR="00713782">
        <w:rPr>
          <w:rFonts w:ascii="Times New Roman" w:hAnsi="Times New Roman" w:cs="Times New Roman"/>
          <w:sz w:val="24"/>
          <w:szCs w:val="24"/>
        </w:rPr>
        <w:t xml:space="preserve">against a </w:t>
      </w:r>
      <w:r w:rsidR="00713782" w:rsidRPr="00470981">
        <w:rPr>
          <w:rFonts w:ascii="Times New Roman" w:hAnsi="Times New Roman" w:cs="Times New Roman"/>
          <w:sz w:val="24"/>
          <w:szCs w:val="24"/>
        </w:rPr>
        <w:t>worker</w:t>
      </w:r>
      <w:r w:rsidRPr="00470981">
        <w:rPr>
          <w:rFonts w:ascii="Times New Roman" w:hAnsi="Times New Roman" w:cs="Times New Roman"/>
          <w:sz w:val="24"/>
          <w:szCs w:val="24"/>
        </w:rPr>
        <w:t xml:space="preserve"> and </w:t>
      </w:r>
      <w:r w:rsidR="00713782" w:rsidRPr="00470981">
        <w:rPr>
          <w:rFonts w:ascii="Times New Roman" w:hAnsi="Times New Roman" w:cs="Times New Roman"/>
          <w:sz w:val="24"/>
          <w:szCs w:val="24"/>
        </w:rPr>
        <w:t>proscribes</w:t>
      </w:r>
      <w:r w:rsidR="00713782">
        <w:rPr>
          <w:rFonts w:ascii="Times New Roman" w:hAnsi="Times New Roman" w:cs="Times New Roman"/>
          <w:sz w:val="24"/>
          <w:szCs w:val="24"/>
        </w:rPr>
        <w:t xml:space="preserve"> any kind of retribution against any employee who</w:t>
      </w:r>
      <w:r w:rsidRPr="00470981">
        <w:rPr>
          <w:rFonts w:ascii="Times New Roman" w:hAnsi="Times New Roman" w:cs="Times New Roman"/>
          <w:sz w:val="24"/>
          <w:szCs w:val="24"/>
        </w:rPr>
        <w:t xml:space="preserve"> file</w:t>
      </w:r>
      <w:r w:rsidR="00713782">
        <w:rPr>
          <w:rFonts w:ascii="Times New Roman" w:hAnsi="Times New Roman" w:cs="Times New Roman"/>
          <w:sz w:val="24"/>
          <w:szCs w:val="24"/>
        </w:rPr>
        <w:t>s</w:t>
      </w:r>
      <w:r w:rsidRPr="00470981">
        <w:rPr>
          <w:rFonts w:ascii="Times New Roman" w:hAnsi="Times New Roman" w:cs="Times New Roman"/>
          <w:sz w:val="24"/>
          <w:szCs w:val="24"/>
        </w:rPr>
        <w:t xml:space="preserve"> a </w:t>
      </w:r>
      <w:r w:rsidR="00713782">
        <w:rPr>
          <w:rFonts w:ascii="Times New Roman" w:hAnsi="Times New Roman" w:cs="Times New Roman"/>
          <w:sz w:val="24"/>
          <w:szCs w:val="24"/>
        </w:rPr>
        <w:t xml:space="preserve">formal </w:t>
      </w:r>
      <w:r w:rsidRPr="00470981">
        <w:rPr>
          <w:rFonts w:ascii="Times New Roman" w:hAnsi="Times New Roman" w:cs="Times New Roman"/>
          <w:sz w:val="24"/>
          <w:szCs w:val="24"/>
        </w:rPr>
        <w:t xml:space="preserve">complaint </w:t>
      </w:r>
      <w:r w:rsidR="00713782">
        <w:rPr>
          <w:rFonts w:ascii="Times New Roman" w:hAnsi="Times New Roman" w:cs="Times New Roman"/>
          <w:sz w:val="24"/>
          <w:szCs w:val="24"/>
        </w:rPr>
        <w:t>in</w:t>
      </w:r>
      <w:r w:rsidRPr="00470981">
        <w:rPr>
          <w:rFonts w:ascii="Times New Roman" w:hAnsi="Times New Roman" w:cs="Times New Roman"/>
          <w:sz w:val="24"/>
          <w:szCs w:val="24"/>
        </w:rPr>
        <w:t xml:space="preserve"> </w:t>
      </w:r>
      <w:r w:rsidR="00713782">
        <w:rPr>
          <w:rFonts w:ascii="Times New Roman" w:hAnsi="Times New Roman" w:cs="Times New Roman"/>
          <w:sz w:val="24"/>
          <w:szCs w:val="24"/>
        </w:rPr>
        <w:t xml:space="preserve">accordance to the UBS </w:t>
      </w:r>
      <w:r w:rsidR="00713782" w:rsidRPr="00470981">
        <w:rPr>
          <w:rFonts w:ascii="Times New Roman" w:hAnsi="Times New Roman" w:cs="Times New Roman"/>
          <w:sz w:val="24"/>
          <w:szCs w:val="24"/>
        </w:rPr>
        <w:t>harassment</w:t>
      </w:r>
      <w:r w:rsidRPr="00470981">
        <w:rPr>
          <w:rFonts w:ascii="Times New Roman" w:hAnsi="Times New Roman" w:cs="Times New Roman"/>
          <w:sz w:val="24"/>
          <w:szCs w:val="24"/>
        </w:rPr>
        <w:t xml:space="preserve"> policy. </w:t>
      </w:r>
    </w:p>
    <w:p w14:paraId="0AC45325" w14:textId="54C1C4AF" w:rsidR="00470981" w:rsidRPr="00470981" w:rsidRDefault="004F6C76" w:rsidP="00B94799">
      <w:pPr>
        <w:tabs>
          <w:tab w:val="left" w:pos="450"/>
        </w:tabs>
        <w:spacing w:before="24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According to an </w:t>
      </w:r>
      <w:r>
        <w:rPr>
          <w:rFonts w:ascii="Times New Roman" w:hAnsi="Times New Roman" w:cs="Times New Roman"/>
          <w:sz w:val="24"/>
          <w:szCs w:val="24"/>
        </w:rPr>
        <w:t>official</w:t>
      </w:r>
      <w:r w:rsidRPr="00470981">
        <w:rPr>
          <w:rFonts w:ascii="Times New Roman" w:hAnsi="Times New Roman" w:cs="Times New Roman"/>
          <w:sz w:val="24"/>
          <w:szCs w:val="24"/>
        </w:rPr>
        <w:t xml:space="preserve"> statement that was </w:t>
      </w:r>
      <w:r>
        <w:rPr>
          <w:rFonts w:ascii="Times New Roman" w:hAnsi="Times New Roman" w:cs="Times New Roman"/>
          <w:sz w:val="24"/>
          <w:szCs w:val="24"/>
        </w:rPr>
        <w:t xml:space="preserve">delivered by the UBS </w:t>
      </w:r>
      <w:r w:rsidR="002D447E">
        <w:rPr>
          <w:rFonts w:ascii="Times New Roman" w:hAnsi="Times New Roman" w:cs="Times New Roman"/>
          <w:sz w:val="24"/>
          <w:szCs w:val="24"/>
        </w:rPr>
        <w:t>representative</w:t>
      </w:r>
      <w:r>
        <w:rPr>
          <w:rFonts w:ascii="Times New Roman" w:hAnsi="Times New Roman" w:cs="Times New Roman"/>
          <w:sz w:val="24"/>
          <w:szCs w:val="24"/>
        </w:rPr>
        <w:t xml:space="preserve"> Karina Bryne, </w:t>
      </w:r>
      <w:r w:rsidRPr="00470981">
        <w:rPr>
          <w:rFonts w:ascii="Times New Roman" w:hAnsi="Times New Roman" w:cs="Times New Roman"/>
          <w:sz w:val="24"/>
          <w:szCs w:val="24"/>
        </w:rPr>
        <w:t>UBS is resolutely</w:t>
      </w:r>
      <w:r>
        <w:rPr>
          <w:rFonts w:ascii="Times New Roman" w:hAnsi="Times New Roman" w:cs="Times New Roman"/>
          <w:sz w:val="24"/>
          <w:szCs w:val="24"/>
        </w:rPr>
        <w:t xml:space="preserve"> committed to nurturing</w:t>
      </w:r>
      <w:r w:rsidRPr="00470981">
        <w:rPr>
          <w:rFonts w:ascii="Times New Roman" w:hAnsi="Times New Roman" w:cs="Times New Roman"/>
          <w:sz w:val="24"/>
          <w:szCs w:val="24"/>
        </w:rPr>
        <w:t xml:space="preserve"> a workplace </w:t>
      </w:r>
      <w:r>
        <w:rPr>
          <w:rFonts w:ascii="Times New Roman" w:hAnsi="Times New Roman" w:cs="Times New Roman"/>
          <w:sz w:val="24"/>
          <w:szCs w:val="24"/>
        </w:rPr>
        <w:t>that is</w:t>
      </w:r>
      <w:r w:rsidR="00CD625B">
        <w:rPr>
          <w:rFonts w:ascii="Times New Roman" w:hAnsi="Times New Roman" w:cs="Times New Roman"/>
          <w:sz w:val="24"/>
          <w:szCs w:val="24"/>
        </w:rPr>
        <w:t xml:space="preserve"> </w:t>
      </w:r>
      <w:r w:rsidRPr="00470981">
        <w:rPr>
          <w:rFonts w:ascii="Times New Roman" w:hAnsi="Times New Roman" w:cs="Times New Roman"/>
          <w:sz w:val="24"/>
          <w:szCs w:val="24"/>
        </w:rPr>
        <w:t xml:space="preserve">free of </w:t>
      </w:r>
      <w:r>
        <w:rPr>
          <w:rFonts w:ascii="Times New Roman" w:hAnsi="Times New Roman" w:cs="Times New Roman"/>
          <w:sz w:val="24"/>
          <w:szCs w:val="24"/>
        </w:rPr>
        <w:t xml:space="preserve">any </w:t>
      </w:r>
      <w:r w:rsidRPr="00470981">
        <w:rPr>
          <w:rFonts w:ascii="Times New Roman" w:hAnsi="Times New Roman" w:cs="Times New Roman"/>
          <w:sz w:val="24"/>
          <w:szCs w:val="24"/>
        </w:rPr>
        <w:t>harassment</w:t>
      </w:r>
      <w:r>
        <w:rPr>
          <w:rFonts w:ascii="Times New Roman" w:hAnsi="Times New Roman" w:cs="Times New Roman"/>
          <w:sz w:val="24"/>
          <w:szCs w:val="24"/>
        </w:rPr>
        <w:t xml:space="preserve"> or discrimination </w:t>
      </w:r>
      <w:r w:rsidRPr="00470981">
        <w:rPr>
          <w:rFonts w:ascii="Times New Roman" w:hAnsi="Times New Roman" w:cs="Times New Roman"/>
          <w:sz w:val="24"/>
          <w:szCs w:val="24"/>
        </w:rPr>
        <w:t>does not stand</w:t>
      </w:r>
      <w:r>
        <w:rPr>
          <w:rFonts w:ascii="Times New Roman" w:hAnsi="Times New Roman" w:cs="Times New Roman"/>
          <w:sz w:val="24"/>
          <w:szCs w:val="24"/>
        </w:rPr>
        <w:t xml:space="preserve"> either in any of its </w:t>
      </w:r>
      <w:r w:rsidR="002D447E">
        <w:rPr>
          <w:rFonts w:ascii="Times New Roman" w:hAnsi="Times New Roman" w:cs="Times New Roman"/>
          <w:sz w:val="24"/>
          <w:szCs w:val="24"/>
        </w:rPr>
        <w:t>offices.</w:t>
      </w:r>
      <w:r w:rsidRPr="00470981">
        <w:rPr>
          <w:rFonts w:ascii="Times New Roman" w:hAnsi="Times New Roman" w:cs="Times New Roman"/>
          <w:sz w:val="24"/>
          <w:szCs w:val="24"/>
        </w:rPr>
        <w:t xml:space="preserve"> Ingram filed the lawsuit in </w:t>
      </w:r>
      <w:r w:rsidRPr="00470981">
        <w:rPr>
          <w:rFonts w:ascii="Times New Roman" w:hAnsi="Times New Roman" w:cs="Times New Roman"/>
          <w:sz w:val="24"/>
          <w:szCs w:val="24"/>
        </w:rPr>
        <w:t xml:space="preserve">2009 after </w:t>
      </w:r>
      <w:r w:rsidRPr="00470981">
        <w:rPr>
          <w:rFonts w:ascii="Times New Roman" w:hAnsi="Times New Roman" w:cs="Times New Roman"/>
          <w:sz w:val="24"/>
          <w:szCs w:val="24"/>
        </w:rPr>
        <w:lastRenderedPageBreak/>
        <w:t xml:space="preserve">she was fired as a clients’ service associate, a position she had held for 22 years. Her claims included a repeated sexual banter from Jay DeGoler, the First Vice President, several </w:t>
      </w:r>
      <w:r w:rsidR="002D447E" w:rsidRPr="00470981">
        <w:rPr>
          <w:rFonts w:ascii="Times New Roman" w:hAnsi="Times New Roman" w:cs="Times New Roman"/>
          <w:sz w:val="24"/>
          <w:szCs w:val="24"/>
        </w:rPr>
        <w:t>commands</w:t>
      </w:r>
      <w:r w:rsidRPr="00470981">
        <w:rPr>
          <w:rFonts w:ascii="Times New Roman" w:hAnsi="Times New Roman" w:cs="Times New Roman"/>
          <w:sz w:val="24"/>
          <w:szCs w:val="24"/>
        </w:rPr>
        <w:t xml:space="preserve"> to </w:t>
      </w:r>
      <w:r w:rsidR="002D447E" w:rsidRPr="00470981">
        <w:rPr>
          <w:rFonts w:ascii="Times New Roman" w:hAnsi="Times New Roman" w:cs="Times New Roman"/>
          <w:sz w:val="24"/>
          <w:szCs w:val="24"/>
        </w:rPr>
        <w:t>execute</w:t>
      </w:r>
      <w:r w:rsidR="002D447E">
        <w:rPr>
          <w:rFonts w:ascii="Times New Roman" w:hAnsi="Times New Roman" w:cs="Times New Roman"/>
          <w:sz w:val="24"/>
          <w:szCs w:val="24"/>
        </w:rPr>
        <w:t xml:space="preserve"> sexual favors upon a </w:t>
      </w:r>
      <w:r w:rsidR="002D447E" w:rsidRPr="00470981">
        <w:rPr>
          <w:rFonts w:ascii="Times New Roman" w:hAnsi="Times New Roman" w:cs="Times New Roman"/>
          <w:sz w:val="24"/>
          <w:szCs w:val="24"/>
        </w:rPr>
        <w:t>customer</w:t>
      </w:r>
      <w:r w:rsidR="002D447E">
        <w:rPr>
          <w:rFonts w:ascii="Times New Roman" w:hAnsi="Times New Roman" w:cs="Times New Roman"/>
          <w:sz w:val="24"/>
          <w:szCs w:val="24"/>
        </w:rPr>
        <w:t xml:space="preserve"> and late-night </w:t>
      </w:r>
      <w:r w:rsidRPr="00470981">
        <w:rPr>
          <w:rFonts w:ascii="Times New Roman" w:hAnsi="Times New Roman" w:cs="Times New Roman"/>
          <w:sz w:val="24"/>
          <w:szCs w:val="24"/>
        </w:rPr>
        <w:t xml:space="preserve">calls to her </w:t>
      </w:r>
      <w:r w:rsidR="002D447E" w:rsidRPr="00470981">
        <w:rPr>
          <w:rFonts w:ascii="Times New Roman" w:hAnsi="Times New Roman" w:cs="Times New Roman"/>
          <w:sz w:val="24"/>
          <w:szCs w:val="24"/>
        </w:rPr>
        <w:t>home</w:t>
      </w:r>
      <w:r w:rsidRPr="00470981">
        <w:rPr>
          <w:rFonts w:ascii="Times New Roman" w:hAnsi="Times New Roman" w:cs="Times New Roman"/>
          <w:sz w:val="24"/>
          <w:szCs w:val="24"/>
        </w:rPr>
        <w:t xml:space="preserve">. </w:t>
      </w:r>
    </w:p>
    <w:p w14:paraId="28B666E5" w14:textId="77777777" w:rsidR="00470981" w:rsidRPr="00470981" w:rsidRDefault="004F6C76" w:rsidP="00B94799">
      <w:pPr>
        <w:tabs>
          <w:tab w:val="left" w:pos="450"/>
        </w:tabs>
        <w:spacing w:before="240" w:line="480" w:lineRule="auto"/>
        <w:ind w:firstLine="720"/>
        <w:rPr>
          <w:rFonts w:ascii="Times New Roman" w:hAnsi="Times New Roman" w:cs="Times New Roman"/>
          <w:sz w:val="24"/>
          <w:szCs w:val="24"/>
        </w:rPr>
      </w:pPr>
      <w:r w:rsidRPr="00470981">
        <w:rPr>
          <w:rFonts w:ascii="Times New Roman" w:hAnsi="Times New Roman" w:cs="Times New Roman"/>
          <w:sz w:val="24"/>
          <w:szCs w:val="24"/>
        </w:rPr>
        <w:t>Companies should implement policies to protect victims of sexual harassment by creating a code of conduct that outlines what behaviors are acceptable at their place of work and what measures to take when someone violates the code o</w:t>
      </w:r>
      <w:r w:rsidRPr="00470981">
        <w:rPr>
          <w:rFonts w:ascii="Times New Roman" w:hAnsi="Times New Roman" w:cs="Times New Roman"/>
          <w:sz w:val="24"/>
          <w:szCs w:val="24"/>
        </w:rPr>
        <w:t xml:space="preserve">f conduct.  They should also show their employees appreciation by rewarding the loyal and hardworking. An appreciated employee is less likely to break the moral code of conduct. Additionally, companies should reinforce the consequences when one breaks the </w:t>
      </w:r>
      <w:r w:rsidRPr="00470981">
        <w:rPr>
          <w:rFonts w:ascii="Times New Roman" w:hAnsi="Times New Roman" w:cs="Times New Roman"/>
          <w:sz w:val="24"/>
          <w:szCs w:val="24"/>
        </w:rPr>
        <w:t xml:space="preserve">code of conduct and ensure that employees understand that they </w:t>
      </w:r>
      <w:r w:rsidR="00A46A30">
        <w:rPr>
          <w:rFonts w:ascii="Times New Roman" w:hAnsi="Times New Roman" w:cs="Times New Roman"/>
          <w:sz w:val="24"/>
          <w:szCs w:val="24"/>
        </w:rPr>
        <w:t>are responsible for their doings (</w:t>
      </w:r>
      <w:r w:rsidR="00A46A30">
        <w:rPr>
          <w:rFonts w:ascii="Times New Roman" w:eastAsia="Arial Unicode MS" w:hAnsi="Times New Roman" w:cs="Times New Roman"/>
          <w:color w:val="000000"/>
          <w:sz w:val="24"/>
          <w:szCs w:val="24"/>
          <w:shd w:val="clear" w:color="auto" w:fill="FFFFFF"/>
        </w:rPr>
        <w:t>Parrish, 2007)</w:t>
      </w:r>
      <w:r w:rsidRPr="00470981">
        <w:rPr>
          <w:rFonts w:ascii="Times New Roman" w:hAnsi="Times New Roman" w:cs="Times New Roman"/>
          <w:sz w:val="24"/>
          <w:szCs w:val="24"/>
        </w:rPr>
        <w:t xml:space="preserve">. Employers should hire employees who are skilled and capable of carrying out the tasks assigned to them and can uphold the company policies and </w:t>
      </w:r>
      <w:r w:rsidRPr="00470981">
        <w:rPr>
          <w:rFonts w:ascii="Times New Roman" w:hAnsi="Times New Roman" w:cs="Times New Roman"/>
          <w:sz w:val="24"/>
          <w:szCs w:val="24"/>
        </w:rPr>
        <w:t>perform their duties diligently.</w:t>
      </w:r>
    </w:p>
    <w:p w14:paraId="7896185C" w14:textId="77777777" w:rsidR="00470981" w:rsidRDefault="004F6C76" w:rsidP="00B94799">
      <w:pPr>
        <w:tabs>
          <w:tab w:val="left" w:pos="450"/>
        </w:tabs>
        <w:spacing w:before="24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w:t>
      </w:r>
      <w:r w:rsidRPr="00470981">
        <w:rPr>
          <w:rFonts w:ascii="Times New Roman" w:hAnsi="Times New Roman" w:cs="Times New Roman"/>
          <w:sz w:val="24"/>
          <w:szCs w:val="24"/>
        </w:rPr>
        <w:t xml:space="preserve"> UBS Financial Services Inc. would be rated excellent since the company has built a strong foundation for its business to protect both its workers and shareholders. The UBS code of conduct is responsible for fostering a culture where its employees are resp</w:t>
      </w:r>
      <w:r w:rsidRPr="00470981">
        <w:rPr>
          <w:rFonts w:ascii="Times New Roman" w:hAnsi="Times New Roman" w:cs="Times New Roman"/>
          <w:sz w:val="24"/>
          <w:szCs w:val="24"/>
        </w:rPr>
        <w:t>onsible for their behavior, in a bid to protect their reputation while creating a lastin</w:t>
      </w:r>
      <w:r>
        <w:rPr>
          <w:rFonts w:ascii="Times New Roman" w:hAnsi="Times New Roman" w:cs="Times New Roman"/>
          <w:sz w:val="24"/>
          <w:szCs w:val="24"/>
        </w:rPr>
        <w:t xml:space="preserve">g value on their shareholders. </w:t>
      </w:r>
      <w:r w:rsidRPr="00470981">
        <w:rPr>
          <w:rFonts w:ascii="Times New Roman" w:hAnsi="Times New Roman" w:cs="Times New Roman"/>
          <w:sz w:val="24"/>
          <w:szCs w:val="24"/>
        </w:rPr>
        <w:t xml:space="preserve">This is </w:t>
      </w:r>
      <w:r w:rsidR="002D447E" w:rsidRPr="00470981">
        <w:rPr>
          <w:rFonts w:ascii="Times New Roman" w:hAnsi="Times New Roman" w:cs="Times New Roman"/>
          <w:sz w:val="24"/>
          <w:szCs w:val="24"/>
        </w:rPr>
        <w:t>founded</w:t>
      </w:r>
      <w:r w:rsidRPr="00470981">
        <w:rPr>
          <w:rFonts w:ascii="Times New Roman" w:hAnsi="Times New Roman" w:cs="Times New Roman"/>
          <w:sz w:val="24"/>
          <w:szCs w:val="24"/>
        </w:rPr>
        <w:t xml:space="preserve"> on three </w:t>
      </w:r>
      <w:r w:rsidR="002D447E">
        <w:rPr>
          <w:rFonts w:ascii="Times New Roman" w:hAnsi="Times New Roman" w:cs="Times New Roman"/>
          <w:sz w:val="24"/>
          <w:szCs w:val="24"/>
        </w:rPr>
        <w:t xml:space="preserve">main principles. First, client focus </w:t>
      </w:r>
      <w:r w:rsidRPr="00470981">
        <w:rPr>
          <w:rFonts w:ascii="Times New Roman" w:hAnsi="Times New Roman" w:cs="Times New Roman"/>
          <w:sz w:val="24"/>
          <w:szCs w:val="24"/>
        </w:rPr>
        <w:t xml:space="preserve">which </w:t>
      </w:r>
      <w:r w:rsidR="002D447E">
        <w:rPr>
          <w:rFonts w:ascii="Times New Roman" w:hAnsi="Times New Roman" w:cs="Times New Roman"/>
          <w:sz w:val="24"/>
          <w:szCs w:val="24"/>
        </w:rPr>
        <w:t>constitutes</w:t>
      </w:r>
      <w:r w:rsidRPr="00470981">
        <w:rPr>
          <w:rFonts w:ascii="Times New Roman" w:hAnsi="Times New Roman" w:cs="Times New Roman"/>
          <w:sz w:val="24"/>
          <w:szCs w:val="24"/>
        </w:rPr>
        <w:t xml:space="preserve"> building </w:t>
      </w:r>
      <w:r w:rsidR="002D447E">
        <w:rPr>
          <w:rFonts w:ascii="Times New Roman" w:hAnsi="Times New Roman" w:cs="Times New Roman"/>
          <w:sz w:val="24"/>
          <w:szCs w:val="24"/>
        </w:rPr>
        <w:t xml:space="preserve">strong </w:t>
      </w:r>
      <w:r w:rsidRPr="00470981">
        <w:rPr>
          <w:rFonts w:ascii="Times New Roman" w:hAnsi="Times New Roman" w:cs="Times New Roman"/>
          <w:sz w:val="24"/>
          <w:szCs w:val="24"/>
        </w:rPr>
        <w:t xml:space="preserve">relationships that </w:t>
      </w:r>
      <w:r w:rsidR="002D447E" w:rsidRPr="00470981">
        <w:rPr>
          <w:rFonts w:ascii="Times New Roman" w:hAnsi="Times New Roman" w:cs="Times New Roman"/>
          <w:sz w:val="24"/>
          <w:szCs w:val="24"/>
        </w:rPr>
        <w:t>generate</w:t>
      </w:r>
      <w:r w:rsidRPr="00470981">
        <w:rPr>
          <w:rFonts w:ascii="Times New Roman" w:hAnsi="Times New Roman" w:cs="Times New Roman"/>
          <w:sz w:val="24"/>
          <w:szCs w:val="24"/>
        </w:rPr>
        <w:t xml:space="preserve"> a long-term v</w:t>
      </w:r>
      <w:r w:rsidRPr="00470981">
        <w:rPr>
          <w:rFonts w:ascii="Times New Roman" w:hAnsi="Times New Roman" w:cs="Times New Roman"/>
          <w:sz w:val="24"/>
          <w:szCs w:val="24"/>
        </w:rPr>
        <w:t>alue</w:t>
      </w:r>
      <w:r w:rsidR="002D447E">
        <w:rPr>
          <w:rFonts w:ascii="Times New Roman" w:hAnsi="Times New Roman" w:cs="Times New Roman"/>
          <w:sz w:val="24"/>
          <w:szCs w:val="24"/>
        </w:rPr>
        <w:t xml:space="preserve"> which focuses</w:t>
      </w:r>
      <w:r w:rsidRPr="00470981">
        <w:rPr>
          <w:rFonts w:ascii="Times New Roman" w:hAnsi="Times New Roman" w:cs="Times New Roman"/>
          <w:sz w:val="24"/>
          <w:szCs w:val="24"/>
        </w:rPr>
        <w:t xml:space="preserve"> on investment returns and </w:t>
      </w:r>
      <w:r w:rsidR="002D447E" w:rsidRPr="00470981">
        <w:rPr>
          <w:rFonts w:ascii="Times New Roman" w:hAnsi="Times New Roman" w:cs="Times New Roman"/>
          <w:sz w:val="24"/>
          <w:szCs w:val="24"/>
        </w:rPr>
        <w:t>forestalling</w:t>
      </w:r>
      <w:r w:rsidRPr="00470981">
        <w:rPr>
          <w:rFonts w:ascii="Times New Roman" w:hAnsi="Times New Roman" w:cs="Times New Roman"/>
          <w:sz w:val="24"/>
          <w:szCs w:val="24"/>
        </w:rPr>
        <w:t xml:space="preserve"> and manag</w:t>
      </w:r>
      <w:r w:rsidR="002D447E">
        <w:rPr>
          <w:rFonts w:ascii="Times New Roman" w:hAnsi="Times New Roman" w:cs="Times New Roman"/>
          <w:sz w:val="24"/>
          <w:szCs w:val="24"/>
        </w:rPr>
        <w:t>ement of</w:t>
      </w:r>
      <w:r w:rsidRPr="00470981">
        <w:rPr>
          <w:rFonts w:ascii="Times New Roman" w:hAnsi="Times New Roman" w:cs="Times New Roman"/>
          <w:sz w:val="24"/>
          <w:szCs w:val="24"/>
        </w:rPr>
        <w:t xml:space="preserve"> conflicts of interest, the </w:t>
      </w:r>
      <w:r w:rsidR="002D447E" w:rsidRPr="00470981">
        <w:rPr>
          <w:rFonts w:ascii="Times New Roman" w:hAnsi="Times New Roman" w:cs="Times New Roman"/>
          <w:sz w:val="24"/>
          <w:szCs w:val="24"/>
        </w:rPr>
        <w:t>superiority</w:t>
      </w:r>
      <w:r w:rsidR="002D447E">
        <w:rPr>
          <w:rFonts w:ascii="Times New Roman" w:hAnsi="Times New Roman" w:cs="Times New Roman"/>
          <w:sz w:val="24"/>
          <w:szCs w:val="24"/>
        </w:rPr>
        <w:t xml:space="preserve"> of</w:t>
      </w:r>
      <w:r w:rsidRPr="00470981">
        <w:rPr>
          <w:rFonts w:ascii="Times New Roman" w:hAnsi="Times New Roman" w:cs="Times New Roman"/>
          <w:sz w:val="24"/>
          <w:szCs w:val="24"/>
        </w:rPr>
        <w:t xml:space="preserve"> products to how </w:t>
      </w:r>
      <w:r w:rsidR="002D447E">
        <w:rPr>
          <w:rFonts w:ascii="Times New Roman" w:hAnsi="Times New Roman" w:cs="Times New Roman"/>
          <w:sz w:val="24"/>
          <w:szCs w:val="24"/>
        </w:rPr>
        <w:t xml:space="preserve">the firm </w:t>
      </w:r>
      <w:r w:rsidR="002D447E" w:rsidRPr="00470981">
        <w:rPr>
          <w:rFonts w:ascii="Times New Roman" w:hAnsi="Times New Roman" w:cs="Times New Roman"/>
          <w:sz w:val="24"/>
          <w:szCs w:val="24"/>
        </w:rPr>
        <w:t>cooperate</w:t>
      </w:r>
      <w:r w:rsidRPr="00470981">
        <w:rPr>
          <w:rFonts w:ascii="Times New Roman" w:hAnsi="Times New Roman" w:cs="Times New Roman"/>
          <w:sz w:val="24"/>
          <w:szCs w:val="24"/>
        </w:rPr>
        <w:t xml:space="preserve"> across </w:t>
      </w:r>
      <w:r w:rsidR="002D447E">
        <w:rPr>
          <w:rFonts w:ascii="Times New Roman" w:hAnsi="Times New Roman" w:cs="Times New Roman"/>
          <w:sz w:val="24"/>
          <w:szCs w:val="24"/>
        </w:rPr>
        <w:t>all departments to deliver</w:t>
      </w:r>
      <w:r>
        <w:rPr>
          <w:rFonts w:ascii="Times New Roman" w:hAnsi="Times New Roman" w:cs="Times New Roman"/>
          <w:sz w:val="24"/>
          <w:szCs w:val="24"/>
        </w:rPr>
        <w:t xml:space="preserve"> sustainable </w:t>
      </w:r>
      <w:r w:rsidR="002D447E">
        <w:rPr>
          <w:rFonts w:ascii="Times New Roman" w:hAnsi="Times New Roman" w:cs="Times New Roman"/>
          <w:sz w:val="24"/>
          <w:szCs w:val="24"/>
        </w:rPr>
        <w:t>and superior performance. This entails</w:t>
      </w:r>
      <w:r>
        <w:rPr>
          <w:rFonts w:ascii="Times New Roman" w:hAnsi="Times New Roman" w:cs="Times New Roman"/>
          <w:sz w:val="24"/>
          <w:szCs w:val="24"/>
        </w:rPr>
        <w:t xml:space="preserve"> </w:t>
      </w:r>
      <w:r w:rsidR="002D447E">
        <w:rPr>
          <w:rFonts w:ascii="Times New Roman" w:hAnsi="Times New Roman" w:cs="Times New Roman"/>
          <w:sz w:val="24"/>
          <w:szCs w:val="24"/>
        </w:rPr>
        <w:t xml:space="preserve">continuous operations </w:t>
      </w:r>
      <w:r w:rsidRPr="00470981">
        <w:rPr>
          <w:rFonts w:ascii="Times New Roman" w:hAnsi="Times New Roman" w:cs="Times New Roman"/>
          <w:sz w:val="24"/>
          <w:szCs w:val="24"/>
        </w:rPr>
        <w:t xml:space="preserve">to </w:t>
      </w:r>
      <w:r w:rsidR="002D447E" w:rsidRPr="00470981">
        <w:rPr>
          <w:rFonts w:ascii="Times New Roman" w:hAnsi="Times New Roman" w:cs="Times New Roman"/>
          <w:sz w:val="24"/>
          <w:szCs w:val="24"/>
        </w:rPr>
        <w:t>reinforce</w:t>
      </w:r>
      <w:r w:rsidR="002D447E">
        <w:rPr>
          <w:rFonts w:ascii="Times New Roman" w:hAnsi="Times New Roman" w:cs="Times New Roman"/>
          <w:sz w:val="24"/>
          <w:szCs w:val="24"/>
        </w:rPr>
        <w:t xml:space="preserve"> the firm’s reputation as a strong firm and providing</w:t>
      </w:r>
      <w:r w:rsidRPr="00470981">
        <w:rPr>
          <w:rFonts w:ascii="Times New Roman" w:hAnsi="Times New Roman" w:cs="Times New Roman"/>
          <w:sz w:val="24"/>
          <w:szCs w:val="24"/>
        </w:rPr>
        <w:t xml:space="preserve"> </w:t>
      </w:r>
      <w:r w:rsidR="002D447E" w:rsidRPr="00470981">
        <w:rPr>
          <w:rFonts w:ascii="Times New Roman" w:hAnsi="Times New Roman" w:cs="Times New Roman"/>
          <w:sz w:val="24"/>
          <w:szCs w:val="24"/>
        </w:rPr>
        <w:t>steady</w:t>
      </w:r>
      <w:r w:rsidRPr="00470981">
        <w:rPr>
          <w:rFonts w:ascii="Times New Roman" w:hAnsi="Times New Roman" w:cs="Times New Roman"/>
          <w:sz w:val="24"/>
          <w:szCs w:val="24"/>
        </w:rPr>
        <w:t xml:space="preserve"> returns for </w:t>
      </w:r>
      <w:r w:rsidR="002D447E">
        <w:rPr>
          <w:rFonts w:ascii="Times New Roman" w:hAnsi="Times New Roman" w:cs="Times New Roman"/>
          <w:sz w:val="24"/>
          <w:szCs w:val="24"/>
        </w:rPr>
        <w:t xml:space="preserve">its </w:t>
      </w:r>
      <w:r w:rsidRPr="00470981">
        <w:rPr>
          <w:rFonts w:ascii="Times New Roman" w:hAnsi="Times New Roman" w:cs="Times New Roman"/>
          <w:sz w:val="24"/>
          <w:szCs w:val="24"/>
        </w:rPr>
        <w:t xml:space="preserve">shareholders. It is of great </w:t>
      </w:r>
      <w:r w:rsidR="002D447E" w:rsidRPr="00470981">
        <w:rPr>
          <w:rFonts w:ascii="Times New Roman" w:hAnsi="Times New Roman" w:cs="Times New Roman"/>
          <w:sz w:val="24"/>
          <w:szCs w:val="24"/>
        </w:rPr>
        <w:t>significance</w:t>
      </w:r>
      <w:r w:rsidR="002D447E">
        <w:rPr>
          <w:rFonts w:ascii="Times New Roman" w:hAnsi="Times New Roman" w:cs="Times New Roman"/>
          <w:sz w:val="24"/>
          <w:szCs w:val="24"/>
        </w:rPr>
        <w:t xml:space="preserve"> that UBS adheres to</w:t>
      </w:r>
      <w:r w:rsidRPr="00470981">
        <w:rPr>
          <w:rFonts w:ascii="Times New Roman" w:hAnsi="Times New Roman" w:cs="Times New Roman"/>
          <w:sz w:val="24"/>
          <w:szCs w:val="24"/>
        </w:rPr>
        <w:t xml:space="preserve"> the </w:t>
      </w:r>
      <w:r w:rsidR="002D447E" w:rsidRPr="00470981">
        <w:rPr>
          <w:rFonts w:ascii="Times New Roman" w:hAnsi="Times New Roman" w:cs="Times New Roman"/>
          <w:sz w:val="24"/>
          <w:szCs w:val="24"/>
        </w:rPr>
        <w:t>philosophies</w:t>
      </w:r>
      <w:r w:rsidR="002D447E">
        <w:rPr>
          <w:rFonts w:ascii="Times New Roman" w:hAnsi="Times New Roman" w:cs="Times New Roman"/>
          <w:sz w:val="24"/>
          <w:szCs w:val="24"/>
        </w:rPr>
        <w:t xml:space="preserve"> to the latter such that the firm</w:t>
      </w:r>
      <w:r w:rsidRPr="00470981">
        <w:rPr>
          <w:rFonts w:ascii="Times New Roman" w:hAnsi="Times New Roman" w:cs="Times New Roman"/>
          <w:sz w:val="24"/>
          <w:szCs w:val="24"/>
        </w:rPr>
        <w:t xml:space="preserve"> can build a</w:t>
      </w:r>
      <w:r w:rsidR="002D447E">
        <w:rPr>
          <w:rFonts w:ascii="Times New Roman" w:hAnsi="Times New Roman" w:cs="Times New Roman"/>
          <w:sz w:val="24"/>
          <w:szCs w:val="24"/>
        </w:rPr>
        <w:t>n</w:t>
      </w:r>
      <w:r w:rsidRPr="00470981">
        <w:rPr>
          <w:rFonts w:ascii="Times New Roman" w:hAnsi="Times New Roman" w:cs="Times New Roman"/>
          <w:sz w:val="24"/>
          <w:szCs w:val="24"/>
        </w:rPr>
        <w:t xml:space="preserve"> </w:t>
      </w:r>
      <w:r w:rsidR="002D447E" w:rsidRPr="00470981">
        <w:rPr>
          <w:rFonts w:ascii="Times New Roman" w:hAnsi="Times New Roman" w:cs="Times New Roman"/>
          <w:sz w:val="24"/>
          <w:szCs w:val="24"/>
        </w:rPr>
        <w:t>effective</w:t>
      </w:r>
      <w:r w:rsidRPr="00470981">
        <w:rPr>
          <w:rFonts w:ascii="Times New Roman" w:hAnsi="Times New Roman" w:cs="Times New Roman"/>
          <w:sz w:val="24"/>
          <w:szCs w:val="24"/>
        </w:rPr>
        <w:t xml:space="preserve"> business.</w:t>
      </w:r>
    </w:p>
    <w:p w14:paraId="313171F7" w14:textId="77777777" w:rsidR="008843BB" w:rsidRPr="007E7E45" w:rsidRDefault="004F6C76" w:rsidP="00F55E08">
      <w:pPr>
        <w:tabs>
          <w:tab w:val="left" w:pos="450"/>
        </w:tabs>
        <w:spacing w:line="480" w:lineRule="auto"/>
        <w:jc w:val="center"/>
        <w:rPr>
          <w:rFonts w:ascii="Times New Roman" w:hAnsi="Times New Roman" w:cs="Times New Roman"/>
          <w:sz w:val="24"/>
          <w:szCs w:val="24"/>
        </w:rPr>
      </w:pPr>
      <w:r w:rsidRPr="007E7E45">
        <w:rPr>
          <w:rFonts w:ascii="Times New Roman" w:hAnsi="Times New Roman" w:cs="Times New Roman"/>
          <w:sz w:val="24"/>
          <w:szCs w:val="24"/>
        </w:rPr>
        <w:lastRenderedPageBreak/>
        <w:t>References</w:t>
      </w:r>
    </w:p>
    <w:p w14:paraId="0719778B" w14:textId="77777777" w:rsidR="00413BE3" w:rsidRPr="007E7E45" w:rsidRDefault="004F6C76" w:rsidP="00B94799">
      <w:pPr>
        <w:spacing w:line="480" w:lineRule="auto"/>
        <w:ind w:left="720" w:hanging="720"/>
        <w:rPr>
          <w:rFonts w:ascii="Times New Roman" w:eastAsia="Arial Unicode MS" w:hAnsi="Times New Roman" w:cs="Times New Roman"/>
          <w:color w:val="000000"/>
          <w:sz w:val="24"/>
          <w:szCs w:val="24"/>
          <w:shd w:val="clear" w:color="auto" w:fill="FFFFFF"/>
        </w:rPr>
      </w:pPr>
      <w:r w:rsidRPr="007E7E45">
        <w:rPr>
          <w:rFonts w:ascii="Times New Roman" w:eastAsia="Arial Unicode MS" w:hAnsi="Times New Roman" w:cs="Times New Roman"/>
          <w:color w:val="000000"/>
          <w:sz w:val="24"/>
          <w:szCs w:val="24"/>
          <w:shd w:val="clear" w:color="auto" w:fill="FFFFFF"/>
        </w:rPr>
        <w:t>Greasley, A. (2008</w:t>
      </w:r>
      <w:r w:rsidRPr="00CD625B">
        <w:rPr>
          <w:rFonts w:ascii="Times New Roman" w:eastAsia="Arial Unicode MS" w:hAnsi="Times New Roman" w:cs="Times New Roman"/>
          <w:color w:val="000000"/>
          <w:sz w:val="24"/>
          <w:szCs w:val="24"/>
          <w:shd w:val="clear" w:color="auto" w:fill="FFFFFF"/>
        </w:rPr>
        <w:t>). </w:t>
      </w:r>
      <w:r w:rsidRPr="00CD625B">
        <w:rPr>
          <w:rFonts w:ascii="Times New Roman" w:eastAsia="Arial Unicode MS" w:hAnsi="Times New Roman" w:cs="Times New Roman"/>
          <w:iCs/>
          <w:color w:val="000000"/>
          <w:sz w:val="24"/>
          <w:szCs w:val="24"/>
          <w:shd w:val="clear" w:color="auto" w:fill="FFFFFF"/>
        </w:rPr>
        <w:t>Operations management</w:t>
      </w:r>
      <w:r w:rsidRPr="007E7E45">
        <w:rPr>
          <w:rFonts w:ascii="Times New Roman" w:eastAsia="Arial Unicode MS" w:hAnsi="Times New Roman" w:cs="Times New Roman"/>
          <w:color w:val="000000"/>
          <w:sz w:val="24"/>
          <w:szCs w:val="24"/>
          <w:shd w:val="clear" w:color="auto" w:fill="FFFFFF"/>
        </w:rPr>
        <w:t>. Los Angeles: SAGE</w:t>
      </w:r>
    </w:p>
    <w:p w14:paraId="770BB2DC" w14:textId="77777777" w:rsidR="00413BE3" w:rsidRPr="007E7E45" w:rsidRDefault="004F6C76" w:rsidP="00B94799">
      <w:pPr>
        <w:spacing w:line="480" w:lineRule="auto"/>
        <w:ind w:left="720" w:hanging="720"/>
        <w:rPr>
          <w:rFonts w:ascii="Times New Roman" w:eastAsia="Arial Unicode MS" w:hAnsi="Times New Roman" w:cs="Times New Roman"/>
          <w:color w:val="000000"/>
          <w:sz w:val="24"/>
          <w:szCs w:val="24"/>
          <w:shd w:val="clear" w:color="auto" w:fill="FFFFFF"/>
        </w:rPr>
      </w:pPr>
      <w:r w:rsidRPr="007E7E45">
        <w:rPr>
          <w:rFonts w:ascii="Times New Roman" w:eastAsia="Arial Unicode MS" w:hAnsi="Times New Roman" w:cs="Times New Roman"/>
          <w:color w:val="000000"/>
          <w:sz w:val="24"/>
          <w:szCs w:val="24"/>
          <w:shd w:val="clear" w:color="auto" w:fill="FFFFFF"/>
        </w:rPr>
        <w:t>Heizer, J., Render, B., &amp; Munson, C. (2016). </w:t>
      </w:r>
      <w:r w:rsidRPr="00CD625B">
        <w:rPr>
          <w:rFonts w:ascii="Times New Roman" w:eastAsia="Arial Unicode MS" w:hAnsi="Times New Roman" w:cs="Times New Roman"/>
          <w:iCs/>
          <w:color w:val="000000"/>
          <w:sz w:val="24"/>
          <w:szCs w:val="24"/>
          <w:shd w:val="clear" w:color="auto" w:fill="FFFFFF"/>
        </w:rPr>
        <w:t>Operations Management</w:t>
      </w:r>
      <w:r w:rsidRPr="007E7E45">
        <w:rPr>
          <w:rFonts w:ascii="Times New Roman" w:eastAsia="Arial Unicode MS" w:hAnsi="Times New Roman" w:cs="Times New Roman"/>
          <w:color w:val="000000"/>
          <w:sz w:val="24"/>
          <w:szCs w:val="24"/>
          <w:shd w:val="clear" w:color="auto" w:fill="FFFFFF"/>
        </w:rPr>
        <w:t>. Pearson Australia Pty</w:t>
      </w:r>
      <w:r>
        <w:rPr>
          <w:rFonts w:ascii="Times New Roman" w:eastAsia="Arial Unicode MS" w:hAnsi="Times New Roman" w:cs="Times New Roman"/>
          <w:color w:val="000000"/>
          <w:sz w:val="24"/>
          <w:szCs w:val="24"/>
          <w:shd w:val="clear" w:color="auto" w:fill="FFFFFF"/>
        </w:rPr>
        <w:t xml:space="preserve"> </w:t>
      </w:r>
      <w:r w:rsidRPr="007E7E45">
        <w:rPr>
          <w:rFonts w:ascii="Times New Roman" w:eastAsia="Arial Unicode MS" w:hAnsi="Times New Roman" w:cs="Times New Roman"/>
          <w:color w:val="000000"/>
          <w:sz w:val="24"/>
          <w:szCs w:val="24"/>
          <w:shd w:val="clear" w:color="auto" w:fill="FFFFFF"/>
        </w:rPr>
        <w:t>Ltd.</w:t>
      </w:r>
    </w:p>
    <w:p w14:paraId="16D997F0" w14:textId="77777777" w:rsidR="00413BE3" w:rsidRPr="007E7E45" w:rsidRDefault="004F6C76" w:rsidP="00B94799">
      <w:pPr>
        <w:spacing w:line="480" w:lineRule="auto"/>
        <w:ind w:left="720" w:hanging="720"/>
        <w:rPr>
          <w:rFonts w:ascii="Times New Roman" w:eastAsia="Arial Unicode MS" w:hAnsi="Times New Roman" w:cs="Times New Roman"/>
          <w:color w:val="000000"/>
          <w:sz w:val="24"/>
          <w:szCs w:val="24"/>
          <w:shd w:val="clear" w:color="auto" w:fill="FFFFFF"/>
        </w:rPr>
      </w:pPr>
      <w:r w:rsidRPr="007E7E45">
        <w:rPr>
          <w:rFonts w:ascii="Times New Roman" w:eastAsia="Arial Unicode MS" w:hAnsi="Times New Roman" w:cs="Times New Roman"/>
          <w:color w:val="000000"/>
          <w:sz w:val="24"/>
          <w:szCs w:val="24"/>
          <w:shd w:val="clear" w:color="auto" w:fill="FFFFFF"/>
        </w:rPr>
        <w:t>Parrish, L. A. (2007</w:t>
      </w:r>
      <w:r w:rsidRPr="00CD625B">
        <w:rPr>
          <w:rFonts w:ascii="Times New Roman" w:eastAsia="Arial Unicode MS" w:hAnsi="Times New Roman" w:cs="Times New Roman"/>
          <w:color w:val="000000"/>
          <w:sz w:val="24"/>
          <w:szCs w:val="24"/>
          <w:shd w:val="clear" w:color="auto" w:fill="FFFFFF"/>
        </w:rPr>
        <w:t>). </w:t>
      </w:r>
      <w:r w:rsidRPr="00CD625B">
        <w:rPr>
          <w:rFonts w:ascii="Times New Roman" w:eastAsia="Arial Unicode MS" w:hAnsi="Times New Roman" w:cs="Times New Roman"/>
          <w:iCs/>
          <w:color w:val="000000"/>
          <w:sz w:val="24"/>
          <w:szCs w:val="24"/>
          <w:shd w:val="clear" w:color="auto" w:fill="FFFFFF"/>
        </w:rPr>
        <w:t>Business ethics in focus</w:t>
      </w:r>
      <w:r w:rsidRPr="007E7E45">
        <w:rPr>
          <w:rFonts w:ascii="Times New Roman" w:eastAsia="Arial Unicode MS" w:hAnsi="Times New Roman" w:cs="Times New Roman"/>
          <w:color w:val="000000"/>
          <w:sz w:val="24"/>
          <w:szCs w:val="24"/>
          <w:shd w:val="clear" w:color="auto" w:fill="FFFFFF"/>
        </w:rPr>
        <w:t>. New York: Nova Science Publishers.</w:t>
      </w:r>
    </w:p>
    <w:p w14:paraId="34A688F6" w14:textId="77777777" w:rsidR="00413BE3" w:rsidRPr="007E7E45" w:rsidRDefault="004F6C76" w:rsidP="00B94799">
      <w:pPr>
        <w:spacing w:line="480" w:lineRule="auto"/>
        <w:ind w:left="720" w:hanging="720"/>
        <w:rPr>
          <w:rFonts w:ascii="Times New Roman" w:hAnsi="Times New Roman" w:cs="Times New Roman"/>
          <w:sz w:val="24"/>
          <w:szCs w:val="24"/>
        </w:rPr>
      </w:pPr>
      <w:r w:rsidRPr="007E7E45">
        <w:rPr>
          <w:rFonts w:ascii="Times New Roman" w:eastAsia="Arial Unicode MS" w:hAnsi="Times New Roman" w:cs="Times New Roman"/>
          <w:color w:val="000000"/>
          <w:sz w:val="24"/>
          <w:szCs w:val="24"/>
          <w:shd w:val="clear" w:color="auto" w:fill="FFFFFF"/>
        </w:rPr>
        <w:t>Sharp, D. J. (2006). </w:t>
      </w:r>
      <w:r w:rsidRPr="00CD625B">
        <w:rPr>
          <w:rFonts w:ascii="Times New Roman" w:eastAsia="Arial Unicode MS" w:hAnsi="Times New Roman" w:cs="Times New Roman"/>
          <w:iCs/>
          <w:color w:val="000000"/>
          <w:sz w:val="24"/>
          <w:szCs w:val="24"/>
          <w:shd w:val="clear" w:color="auto" w:fill="FFFFFF"/>
        </w:rPr>
        <w:t>Cases in business ethics</w:t>
      </w:r>
      <w:r w:rsidRPr="007E7E45">
        <w:rPr>
          <w:rFonts w:ascii="Times New Roman" w:eastAsia="Arial Unicode MS" w:hAnsi="Times New Roman" w:cs="Times New Roman"/>
          <w:color w:val="000000"/>
          <w:sz w:val="24"/>
          <w:szCs w:val="24"/>
          <w:shd w:val="clear" w:color="auto" w:fill="FFFFFF"/>
        </w:rPr>
        <w:t>. Thousand Oaks, Calif: Sage Publications</w:t>
      </w:r>
    </w:p>
    <w:p w14:paraId="6FE7856B" w14:textId="77777777" w:rsidR="008843BB" w:rsidRPr="007E7E45" w:rsidRDefault="008843BB" w:rsidP="00B94799">
      <w:pPr>
        <w:tabs>
          <w:tab w:val="left" w:pos="450"/>
        </w:tabs>
        <w:spacing w:line="480" w:lineRule="auto"/>
        <w:ind w:left="720" w:hanging="720"/>
        <w:rPr>
          <w:rFonts w:ascii="Times New Roman" w:hAnsi="Times New Roman" w:cs="Times New Roman"/>
          <w:sz w:val="24"/>
          <w:szCs w:val="24"/>
        </w:rPr>
      </w:pPr>
    </w:p>
    <w:p w14:paraId="1FF65667" w14:textId="77777777" w:rsidR="008843BB" w:rsidRPr="007E7E45" w:rsidRDefault="008843BB" w:rsidP="00B94799">
      <w:pPr>
        <w:tabs>
          <w:tab w:val="left" w:pos="450"/>
        </w:tabs>
        <w:spacing w:line="480" w:lineRule="auto"/>
        <w:ind w:firstLine="720"/>
        <w:rPr>
          <w:rFonts w:ascii="Times New Roman" w:hAnsi="Times New Roman" w:cs="Times New Roman"/>
          <w:sz w:val="24"/>
          <w:szCs w:val="24"/>
        </w:rPr>
      </w:pPr>
    </w:p>
    <w:sectPr w:rsidR="008843BB" w:rsidRPr="007E7E45" w:rsidSect="008B281B">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A038010" w14:textId="77777777" w:rsidR="004F6C76" w:rsidRDefault="004F6C76">
      <w:pPr>
        <w:spacing w:after="0" w:line="240" w:lineRule="auto"/>
      </w:pPr>
      <w:r>
        <w:separator/>
      </w:r>
    </w:p>
  </w:endnote>
  <w:endnote w:type="continuationSeparator" w:id="0">
    <w:p w14:paraId="08CA12FE" w14:textId="77777777" w:rsidR="004F6C76" w:rsidRDefault="004F6C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 w:name="Arial">
    <w:panose1 w:val="020B0604020202020204"/>
    <w:charset w:val="00"/>
    <w:family w:val="swiss"/>
    <w:pitch w:val="variable"/>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7159BAF" w14:textId="77777777" w:rsidR="004F6C76" w:rsidRDefault="004F6C76">
      <w:pPr>
        <w:spacing w:after="0" w:line="240" w:lineRule="auto"/>
      </w:pPr>
      <w:r>
        <w:separator/>
      </w:r>
    </w:p>
  </w:footnote>
  <w:footnote w:type="continuationSeparator" w:id="0">
    <w:p w14:paraId="0CB7577F" w14:textId="77777777" w:rsidR="004F6C76" w:rsidRDefault="004F6C7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A9C4042" w14:textId="77777777" w:rsidR="00713782" w:rsidRPr="0033516E" w:rsidRDefault="004F6C76" w:rsidP="00EE3A5D">
    <w:pPr>
      <w:tabs>
        <w:tab w:val="left" w:pos="450"/>
      </w:tabs>
      <w:spacing w:before="240"/>
      <w:rPr>
        <w:rFonts w:ascii="Times New Roman" w:hAnsi="Times New Roman" w:cs="Times New Roman"/>
        <w:sz w:val="24"/>
        <w:szCs w:val="24"/>
      </w:rPr>
    </w:pPr>
    <w:r w:rsidRPr="00EE3A5D">
      <w:rPr>
        <w:rFonts w:ascii="Times New Roman" w:hAnsi="Times New Roman" w:cs="Times New Roman"/>
        <w:sz w:val="24"/>
        <w:szCs w:val="24"/>
      </w:rPr>
      <w:t>ETHICS IN BUSINESS RELATIONSHIPS</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sdt>
      <w:sdtPr>
        <w:rPr>
          <w:rFonts w:ascii="Times New Roman" w:hAnsi="Times New Roman" w:cs="Times New Roman"/>
          <w:sz w:val="24"/>
          <w:szCs w:val="24"/>
        </w:rPr>
        <w:id w:val="-1550453458"/>
        <w:docPartObj>
          <w:docPartGallery w:val="Page Numbers (Top of Page)"/>
          <w:docPartUnique/>
        </w:docPartObj>
      </w:sdtPr>
      <w:sdtEndPr>
        <w:rPr>
          <w:noProof/>
        </w:rPr>
      </w:sdtEndPr>
      <w:sdtContent>
        <w:r w:rsidRPr="008B281B">
          <w:rPr>
            <w:rFonts w:ascii="Times New Roman" w:hAnsi="Times New Roman" w:cs="Times New Roman"/>
            <w:sz w:val="24"/>
            <w:szCs w:val="24"/>
          </w:rPr>
          <w:fldChar w:fldCharType="begin"/>
        </w:r>
        <w:r w:rsidRPr="008B281B">
          <w:rPr>
            <w:rFonts w:ascii="Times New Roman" w:hAnsi="Times New Roman" w:cs="Times New Roman"/>
            <w:sz w:val="24"/>
            <w:szCs w:val="24"/>
          </w:rPr>
          <w:instrText xml:space="preserve"> PAGE   \* MERGEFORMAT </w:instrText>
        </w:r>
        <w:r w:rsidRPr="008B281B">
          <w:rPr>
            <w:rFonts w:ascii="Times New Roman" w:hAnsi="Times New Roman" w:cs="Times New Roman"/>
            <w:sz w:val="24"/>
            <w:szCs w:val="24"/>
          </w:rPr>
          <w:fldChar w:fldCharType="separate"/>
        </w:r>
        <w:r w:rsidR="002D447E">
          <w:rPr>
            <w:rFonts w:ascii="Times New Roman" w:hAnsi="Times New Roman" w:cs="Times New Roman"/>
            <w:noProof/>
            <w:sz w:val="24"/>
            <w:szCs w:val="24"/>
          </w:rPr>
          <w:t>4</w:t>
        </w:r>
        <w:r w:rsidRPr="008B281B">
          <w:rPr>
            <w:rFonts w:ascii="Times New Roman" w:hAnsi="Times New Roman" w:cs="Times New Roman"/>
            <w:noProof/>
            <w:sz w:val="24"/>
            <w:szCs w:val="24"/>
          </w:rPr>
          <w:fldChar w:fldCharType="end"/>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1895805289"/>
      <w:docPartObj>
        <w:docPartGallery w:val="Page Numbers (Top of Page)"/>
        <w:docPartUnique/>
      </w:docPartObj>
    </w:sdtPr>
    <w:sdtEndPr>
      <w:rPr>
        <w:noProof/>
      </w:rPr>
    </w:sdtEndPr>
    <w:sdtContent>
      <w:p w14:paraId="3C5AD26F" w14:textId="77777777" w:rsidR="00713782" w:rsidRPr="00227AA4" w:rsidRDefault="004F6C76" w:rsidP="00227AA4">
        <w:pPr>
          <w:tabs>
            <w:tab w:val="left" w:pos="450"/>
          </w:tabs>
          <w:spacing w:before="240"/>
          <w:rPr>
            <w:rFonts w:ascii="Times New Roman" w:hAnsi="Times New Roman" w:cs="Times New Roman"/>
            <w:sz w:val="24"/>
            <w:szCs w:val="24"/>
          </w:rPr>
        </w:pPr>
        <w:r w:rsidRPr="00227AA4">
          <w:rPr>
            <w:rFonts w:ascii="Times New Roman" w:hAnsi="Times New Roman" w:cs="Times New Roman"/>
            <w:sz w:val="24"/>
            <w:szCs w:val="24"/>
          </w:rPr>
          <w:t xml:space="preserve">Running head: ETHICS IN </w:t>
        </w:r>
        <w:r w:rsidRPr="00227AA4">
          <w:rPr>
            <w:rFonts w:ascii="Times New Roman" w:hAnsi="Times New Roman" w:cs="Times New Roman"/>
            <w:sz w:val="24"/>
            <w:szCs w:val="24"/>
          </w:rPr>
          <w:t>BUSINESS RELATIONSHIPS</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227AA4">
          <w:rPr>
            <w:rFonts w:ascii="Times New Roman" w:hAnsi="Times New Roman" w:cs="Times New Roman"/>
            <w:sz w:val="24"/>
            <w:szCs w:val="24"/>
          </w:rPr>
          <w:fldChar w:fldCharType="begin"/>
        </w:r>
        <w:r w:rsidRPr="00227AA4">
          <w:rPr>
            <w:rFonts w:ascii="Times New Roman" w:hAnsi="Times New Roman" w:cs="Times New Roman"/>
            <w:sz w:val="24"/>
            <w:szCs w:val="24"/>
          </w:rPr>
          <w:instrText xml:space="preserve"> PAGE   \* MERGEFORMAT </w:instrText>
        </w:r>
        <w:r w:rsidRPr="00227AA4">
          <w:rPr>
            <w:rFonts w:ascii="Times New Roman" w:hAnsi="Times New Roman" w:cs="Times New Roman"/>
            <w:sz w:val="24"/>
            <w:szCs w:val="24"/>
          </w:rPr>
          <w:fldChar w:fldCharType="separate"/>
        </w:r>
        <w:r w:rsidR="002D447E">
          <w:rPr>
            <w:rFonts w:ascii="Times New Roman" w:hAnsi="Times New Roman" w:cs="Times New Roman"/>
            <w:noProof/>
            <w:sz w:val="24"/>
            <w:szCs w:val="24"/>
          </w:rPr>
          <w:t>1</w:t>
        </w:r>
        <w:r w:rsidRPr="00227AA4">
          <w:rPr>
            <w:rFonts w:ascii="Times New Roman" w:hAnsi="Times New Roman" w:cs="Times New Roman"/>
            <w:noProof/>
            <w:sz w:val="24"/>
            <w:szCs w:val="24"/>
          </w:rPr>
          <w:fldChar w:fldCharType="end"/>
        </w:r>
      </w:p>
    </w:sdtContent>
  </w:sdt>
  <w:p w14:paraId="0347C604" w14:textId="77777777" w:rsidR="00713782" w:rsidRPr="00F26C15" w:rsidRDefault="00713782" w:rsidP="00EE3A5D">
    <w:pPr>
      <w:tabs>
        <w:tab w:val="left" w:pos="450"/>
      </w:tabs>
      <w:spacing w:before="240"/>
      <w:rPr>
        <w:rFonts w:ascii="Times New Roman" w:hAnsi="Times New Roman" w:cs="Times New Roman"/>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B94D9F"/>
    <w:multiLevelType w:val="hybridMultilevel"/>
    <w:tmpl w:val="9D205DD0"/>
    <w:lvl w:ilvl="0" w:tplc="56C8CABE">
      <w:start w:val="1"/>
      <w:numFmt w:val="bullet"/>
      <w:lvlText w:val=""/>
      <w:lvlJc w:val="left"/>
      <w:pPr>
        <w:ind w:left="1440" w:hanging="360"/>
      </w:pPr>
      <w:rPr>
        <w:rFonts w:ascii="Symbol" w:hAnsi="Symbol" w:hint="default"/>
      </w:rPr>
    </w:lvl>
    <w:lvl w:ilvl="1" w:tplc="6F5C8D8A" w:tentative="1">
      <w:start w:val="1"/>
      <w:numFmt w:val="bullet"/>
      <w:lvlText w:val="o"/>
      <w:lvlJc w:val="left"/>
      <w:pPr>
        <w:ind w:left="2160" w:hanging="360"/>
      </w:pPr>
      <w:rPr>
        <w:rFonts w:ascii="Courier New" w:hAnsi="Courier New" w:cs="Courier New" w:hint="default"/>
      </w:rPr>
    </w:lvl>
    <w:lvl w:ilvl="2" w:tplc="667AB65A" w:tentative="1">
      <w:start w:val="1"/>
      <w:numFmt w:val="bullet"/>
      <w:lvlText w:val=""/>
      <w:lvlJc w:val="left"/>
      <w:pPr>
        <w:ind w:left="2880" w:hanging="360"/>
      </w:pPr>
      <w:rPr>
        <w:rFonts w:ascii="Wingdings" w:hAnsi="Wingdings" w:hint="default"/>
      </w:rPr>
    </w:lvl>
    <w:lvl w:ilvl="3" w:tplc="112041D2" w:tentative="1">
      <w:start w:val="1"/>
      <w:numFmt w:val="bullet"/>
      <w:lvlText w:val=""/>
      <w:lvlJc w:val="left"/>
      <w:pPr>
        <w:ind w:left="3600" w:hanging="360"/>
      </w:pPr>
      <w:rPr>
        <w:rFonts w:ascii="Symbol" w:hAnsi="Symbol" w:hint="default"/>
      </w:rPr>
    </w:lvl>
    <w:lvl w:ilvl="4" w:tplc="6EE6DBC4" w:tentative="1">
      <w:start w:val="1"/>
      <w:numFmt w:val="bullet"/>
      <w:lvlText w:val="o"/>
      <w:lvlJc w:val="left"/>
      <w:pPr>
        <w:ind w:left="4320" w:hanging="360"/>
      </w:pPr>
      <w:rPr>
        <w:rFonts w:ascii="Courier New" w:hAnsi="Courier New" w:cs="Courier New" w:hint="default"/>
      </w:rPr>
    </w:lvl>
    <w:lvl w:ilvl="5" w:tplc="9D46F960" w:tentative="1">
      <w:start w:val="1"/>
      <w:numFmt w:val="bullet"/>
      <w:lvlText w:val=""/>
      <w:lvlJc w:val="left"/>
      <w:pPr>
        <w:ind w:left="5040" w:hanging="360"/>
      </w:pPr>
      <w:rPr>
        <w:rFonts w:ascii="Wingdings" w:hAnsi="Wingdings" w:hint="default"/>
      </w:rPr>
    </w:lvl>
    <w:lvl w:ilvl="6" w:tplc="85826B9C" w:tentative="1">
      <w:start w:val="1"/>
      <w:numFmt w:val="bullet"/>
      <w:lvlText w:val=""/>
      <w:lvlJc w:val="left"/>
      <w:pPr>
        <w:ind w:left="5760" w:hanging="360"/>
      </w:pPr>
      <w:rPr>
        <w:rFonts w:ascii="Symbol" w:hAnsi="Symbol" w:hint="default"/>
      </w:rPr>
    </w:lvl>
    <w:lvl w:ilvl="7" w:tplc="A7002D3E" w:tentative="1">
      <w:start w:val="1"/>
      <w:numFmt w:val="bullet"/>
      <w:lvlText w:val="o"/>
      <w:lvlJc w:val="left"/>
      <w:pPr>
        <w:ind w:left="6480" w:hanging="360"/>
      </w:pPr>
      <w:rPr>
        <w:rFonts w:ascii="Courier New" w:hAnsi="Courier New" w:cs="Courier New" w:hint="default"/>
      </w:rPr>
    </w:lvl>
    <w:lvl w:ilvl="8" w:tplc="28862262" w:tentative="1">
      <w:start w:val="1"/>
      <w:numFmt w:val="bullet"/>
      <w:lvlText w:val=""/>
      <w:lvlJc w:val="left"/>
      <w:pPr>
        <w:ind w:left="7200" w:hanging="360"/>
      </w:pPr>
      <w:rPr>
        <w:rFonts w:ascii="Wingdings" w:hAnsi="Wingdings" w:hint="default"/>
      </w:rPr>
    </w:lvl>
  </w:abstractNum>
  <w:abstractNum w:abstractNumId="1" w15:restartNumberingAfterBreak="0">
    <w:nsid w:val="09E1393C"/>
    <w:multiLevelType w:val="hybridMultilevel"/>
    <w:tmpl w:val="04F0B644"/>
    <w:lvl w:ilvl="0" w:tplc="ED8487F6">
      <w:start w:val="1"/>
      <w:numFmt w:val="bullet"/>
      <w:lvlText w:val=""/>
      <w:lvlJc w:val="left"/>
      <w:pPr>
        <w:ind w:left="720" w:hanging="360"/>
      </w:pPr>
      <w:rPr>
        <w:rFonts w:ascii="Symbol" w:hAnsi="Symbol" w:hint="default"/>
      </w:rPr>
    </w:lvl>
    <w:lvl w:ilvl="1" w:tplc="836429FA" w:tentative="1">
      <w:start w:val="1"/>
      <w:numFmt w:val="bullet"/>
      <w:lvlText w:val="o"/>
      <w:lvlJc w:val="left"/>
      <w:pPr>
        <w:ind w:left="1440" w:hanging="360"/>
      </w:pPr>
      <w:rPr>
        <w:rFonts w:ascii="Courier New" w:hAnsi="Courier New" w:cs="Courier New" w:hint="default"/>
      </w:rPr>
    </w:lvl>
    <w:lvl w:ilvl="2" w:tplc="BAD870C2" w:tentative="1">
      <w:start w:val="1"/>
      <w:numFmt w:val="bullet"/>
      <w:lvlText w:val=""/>
      <w:lvlJc w:val="left"/>
      <w:pPr>
        <w:ind w:left="2160" w:hanging="360"/>
      </w:pPr>
      <w:rPr>
        <w:rFonts w:ascii="Wingdings" w:hAnsi="Wingdings" w:hint="default"/>
      </w:rPr>
    </w:lvl>
    <w:lvl w:ilvl="3" w:tplc="66508B68" w:tentative="1">
      <w:start w:val="1"/>
      <w:numFmt w:val="bullet"/>
      <w:lvlText w:val=""/>
      <w:lvlJc w:val="left"/>
      <w:pPr>
        <w:ind w:left="2880" w:hanging="360"/>
      </w:pPr>
      <w:rPr>
        <w:rFonts w:ascii="Symbol" w:hAnsi="Symbol" w:hint="default"/>
      </w:rPr>
    </w:lvl>
    <w:lvl w:ilvl="4" w:tplc="79DEC018" w:tentative="1">
      <w:start w:val="1"/>
      <w:numFmt w:val="bullet"/>
      <w:lvlText w:val="o"/>
      <w:lvlJc w:val="left"/>
      <w:pPr>
        <w:ind w:left="3600" w:hanging="360"/>
      </w:pPr>
      <w:rPr>
        <w:rFonts w:ascii="Courier New" w:hAnsi="Courier New" w:cs="Courier New" w:hint="default"/>
      </w:rPr>
    </w:lvl>
    <w:lvl w:ilvl="5" w:tplc="FBB86384" w:tentative="1">
      <w:start w:val="1"/>
      <w:numFmt w:val="bullet"/>
      <w:lvlText w:val=""/>
      <w:lvlJc w:val="left"/>
      <w:pPr>
        <w:ind w:left="4320" w:hanging="360"/>
      </w:pPr>
      <w:rPr>
        <w:rFonts w:ascii="Wingdings" w:hAnsi="Wingdings" w:hint="default"/>
      </w:rPr>
    </w:lvl>
    <w:lvl w:ilvl="6" w:tplc="452AC894" w:tentative="1">
      <w:start w:val="1"/>
      <w:numFmt w:val="bullet"/>
      <w:lvlText w:val=""/>
      <w:lvlJc w:val="left"/>
      <w:pPr>
        <w:ind w:left="5040" w:hanging="360"/>
      </w:pPr>
      <w:rPr>
        <w:rFonts w:ascii="Symbol" w:hAnsi="Symbol" w:hint="default"/>
      </w:rPr>
    </w:lvl>
    <w:lvl w:ilvl="7" w:tplc="5B6E10E2" w:tentative="1">
      <w:start w:val="1"/>
      <w:numFmt w:val="bullet"/>
      <w:lvlText w:val="o"/>
      <w:lvlJc w:val="left"/>
      <w:pPr>
        <w:ind w:left="5760" w:hanging="360"/>
      </w:pPr>
      <w:rPr>
        <w:rFonts w:ascii="Courier New" w:hAnsi="Courier New" w:cs="Courier New" w:hint="default"/>
      </w:rPr>
    </w:lvl>
    <w:lvl w:ilvl="8" w:tplc="334A0ACE" w:tentative="1">
      <w:start w:val="1"/>
      <w:numFmt w:val="bullet"/>
      <w:lvlText w:val=""/>
      <w:lvlJc w:val="left"/>
      <w:pPr>
        <w:ind w:left="6480" w:hanging="360"/>
      </w:pPr>
      <w:rPr>
        <w:rFonts w:ascii="Wingdings" w:hAnsi="Wingdings" w:hint="default"/>
      </w:rPr>
    </w:lvl>
  </w:abstractNum>
  <w:abstractNum w:abstractNumId="2" w15:restartNumberingAfterBreak="0">
    <w:nsid w:val="110B73A8"/>
    <w:multiLevelType w:val="hybridMultilevel"/>
    <w:tmpl w:val="C4EE652C"/>
    <w:lvl w:ilvl="0" w:tplc="22CAE75A">
      <w:start w:val="1"/>
      <w:numFmt w:val="decimal"/>
      <w:lvlText w:val="%1."/>
      <w:lvlJc w:val="left"/>
      <w:pPr>
        <w:ind w:left="1080" w:hanging="360"/>
      </w:pPr>
      <w:rPr>
        <w:rFonts w:hint="default"/>
      </w:rPr>
    </w:lvl>
    <w:lvl w:ilvl="1" w:tplc="1012D0DE" w:tentative="1">
      <w:start w:val="1"/>
      <w:numFmt w:val="lowerLetter"/>
      <w:lvlText w:val="%2."/>
      <w:lvlJc w:val="left"/>
      <w:pPr>
        <w:ind w:left="1800" w:hanging="360"/>
      </w:pPr>
    </w:lvl>
    <w:lvl w:ilvl="2" w:tplc="8BFCAA10" w:tentative="1">
      <w:start w:val="1"/>
      <w:numFmt w:val="lowerRoman"/>
      <w:lvlText w:val="%3."/>
      <w:lvlJc w:val="right"/>
      <w:pPr>
        <w:ind w:left="2520" w:hanging="180"/>
      </w:pPr>
    </w:lvl>
    <w:lvl w:ilvl="3" w:tplc="A7B09046" w:tentative="1">
      <w:start w:val="1"/>
      <w:numFmt w:val="decimal"/>
      <w:lvlText w:val="%4."/>
      <w:lvlJc w:val="left"/>
      <w:pPr>
        <w:ind w:left="3240" w:hanging="360"/>
      </w:pPr>
    </w:lvl>
    <w:lvl w:ilvl="4" w:tplc="472A897E" w:tentative="1">
      <w:start w:val="1"/>
      <w:numFmt w:val="lowerLetter"/>
      <w:lvlText w:val="%5."/>
      <w:lvlJc w:val="left"/>
      <w:pPr>
        <w:ind w:left="3960" w:hanging="360"/>
      </w:pPr>
    </w:lvl>
    <w:lvl w:ilvl="5" w:tplc="105C1F68" w:tentative="1">
      <w:start w:val="1"/>
      <w:numFmt w:val="lowerRoman"/>
      <w:lvlText w:val="%6."/>
      <w:lvlJc w:val="right"/>
      <w:pPr>
        <w:ind w:left="4680" w:hanging="180"/>
      </w:pPr>
    </w:lvl>
    <w:lvl w:ilvl="6" w:tplc="3F586D2A" w:tentative="1">
      <w:start w:val="1"/>
      <w:numFmt w:val="decimal"/>
      <w:lvlText w:val="%7."/>
      <w:lvlJc w:val="left"/>
      <w:pPr>
        <w:ind w:left="5400" w:hanging="360"/>
      </w:pPr>
    </w:lvl>
    <w:lvl w:ilvl="7" w:tplc="8026C5DA" w:tentative="1">
      <w:start w:val="1"/>
      <w:numFmt w:val="lowerLetter"/>
      <w:lvlText w:val="%8."/>
      <w:lvlJc w:val="left"/>
      <w:pPr>
        <w:ind w:left="6120" w:hanging="360"/>
      </w:pPr>
    </w:lvl>
    <w:lvl w:ilvl="8" w:tplc="C91838D2" w:tentative="1">
      <w:start w:val="1"/>
      <w:numFmt w:val="lowerRoman"/>
      <w:lvlText w:val="%9."/>
      <w:lvlJc w:val="right"/>
      <w:pPr>
        <w:ind w:left="6840" w:hanging="180"/>
      </w:pPr>
    </w:lvl>
  </w:abstractNum>
  <w:abstractNum w:abstractNumId="3" w15:restartNumberingAfterBreak="0">
    <w:nsid w:val="11A81C9F"/>
    <w:multiLevelType w:val="hybridMultilevel"/>
    <w:tmpl w:val="8D9ADB94"/>
    <w:lvl w:ilvl="0" w:tplc="C2F6DD78">
      <w:start w:val="1"/>
      <w:numFmt w:val="bullet"/>
      <w:lvlText w:val=""/>
      <w:lvlJc w:val="left"/>
      <w:pPr>
        <w:ind w:left="720" w:hanging="360"/>
      </w:pPr>
      <w:rPr>
        <w:rFonts w:ascii="Symbol" w:hAnsi="Symbol" w:hint="default"/>
      </w:rPr>
    </w:lvl>
    <w:lvl w:ilvl="1" w:tplc="EA68603C" w:tentative="1">
      <w:start w:val="1"/>
      <w:numFmt w:val="bullet"/>
      <w:lvlText w:val="o"/>
      <w:lvlJc w:val="left"/>
      <w:pPr>
        <w:ind w:left="1440" w:hanging="360"/>
      </w:pPr>
      <w:rPr>
        <w:rFonts w:ascii="Courier New" w:hAnsi="Courier New" w:cs="Courier New" w:hint="default"/>
      </w:rPr>
    </w:lvl>
    <w:lvl w:ilvl="2" w:tplc="5BF2A966" w:tentative="1">
      <w:start w:val="1"/>
      <w:numFmt w:val="bullet"/>
      <w:lvlText w:val=""/>
      <w:lvlJc w:val="left"/>
      <w:pPr>
        <w:ind w:left="2160" w:hanging="360"/>
      </w:pPr>
      <w:rPr>
        <w:rFonts w:ascii="Wingdings" w:hAnsi="Wingdings" w:hint="default"/>
      </w:rPr>
    </w:lvl>
    <w:lvl w:ilvl="3" w:tplc="1E1ECF6C" w:tentative="1">
      <w:start w:val="1"/>
      <w:numFmt w:val="bullet"/>
      <w:lvlText w:val=""/>
      <w:lvlJc w:val="left"/>
      <w:pPr>
        <w:ind w:left="2880" w:hanging="360"/>
      </w:pPr>
      <w:rPr>
        <w:rFonts w:ascii="Symbol" w:hAnsi="Symbol" w:hint="default"/>
      </w:rPr>
    </w:lvl>
    <w:lvl w:ilvl="4" w:tplc="E6E811D6" w:tentative="1">
      <w:start w:val="1"/>
      <w:numFmt w:val="bullet"/>
      <w:lvlText w:val="o"/>
      <w:lvlJc w:val="left"/>
      <w:pPr>
        <w:ind w:left="3600" w:hanging="360"/>
      </w:pPr>
      <w:rPr>
        <w:rFonts w:ascii="Courier New" w:hAnsi="Courier New" w:cs="Courier New" w:hint="default"/>
      </w:rPr>
    </w:lvl>
    <w:lvl w:ilvl="5" w:tplc="A9746820" w:tentative="1">
      <w:start w:val="1"/>
      <w:numFmt w:val="bullet"/>
      <w:lvlText w:val=""/>
      <w:lvlJc w:val="left"/>
      <w:pPr>
        <w:ind w:left="4320" w:hanging="360"/>
      </w:pPr>
      <w:rPr>
        <w:rFonts w:ascii="Wingdings" w:hAnsi="Wingdings" w:hint="default"/>
      </w:rPr>
    </w:lvl>
    <w:lvl w:ilvl="6" w:tplc="31C0F37C" w:tentative="1">
      <w:start w:val="1"/>
      <w:numFmt w:val="bullet"/>
      <w:lvlText w:val=""/>
      <w:lvlJc w:val="left"/>
      <w:pPr>
        <w:ind w:left="5040" w:hanging="360"/>
      </w:pPr>
      <w:rPr>
        <w:rFonts w:ascii="Symbol" w:hAnsi="Symbol" w:hint="default"/>
      </w:rPr>
    </w:lvl>
    <w:lvl w:ilvl="7" w:tplc="9A66CAA0" w:tentative="1">
      <w:start w:val="1"/>
      <w:numFmt w:val="bullet"/>
      <w:lvlText w:val="o"/>
      <w:lvlJc w:val="left"/>
      <w:pPr>
        <w:ind w:left="5760" w:hanging="360"/>
      </w:pPr>
      <w:rPr>
        <w:rFonts w:ascii="Courier New" w:hAnsi="Courier New" w:cs="Courier New" w:hint="default"/>
      </w:rPr>
    </w:lvl>
    <w:lvl w:ilvl="8" w:tplc="17E04972" w:tentative="1">
      <w:start w:val="1"/>
      <w:numFmt w:val="bullet"/>
      <w:lvlText w:val=""/>
      <w:lvlJc w:val="left"/>
      <w:pPr>
        <w:ind w:left="6480" w:hanging="360"/>
      </w:pPr>
      <w:rPr>
        <w:rFonts w:ascii="Wingdings" w:hAnsi="Wingdings" w:hint="default"/>
      </w:rPr>
    </w:lvl>
  </w:abstractNum>
  <w:abstractNum w:abstractNumId="4" w15:restartNumberingAfterBreak="0">
    <w:nsid w:val="178B711A"/>
    <w:multiLevelType w:val="hybridMultilevel"/>
    <w:tmpl w:val="4C387D2A"/>
    <w:lvl w:ilvl="0" w:tplc="A4B4FE32">
      <w:start w:val="1"/>
      <w:numFmt w:val="decimal"/>
      <w:lvlText w:val="%1."/>
      <w:lvlJc w:val="left"/>
      <w:pPr>
        <w:ind w:left="720" w:hanging="360"/>
      </w:pPr>
      <w:rPr>
        <w:rFonts w:hint="default"/>
      </w:rPr>
    </w:lvl>
    <w:lvl w:ilvl="1" w:tplc="498618BE" w:tentative="1">
      <w:start w:val="1"/>
      <w:numFmt w:val="lowerLetter"/>
      <w:lvlText w:val="%2."/>
      <w:lvlJc w:val="left"/>
      <w:pPr>
        <w:ind w:left="1440" w:hanging="360"/>
      </w:pPr>
    </w:lvl>
    <w:lvl w:ilvl="2" w:tplc="96FE34D2" w:tentative="1">
      <w:start w:val="1"/>
      <w:numFmt w:val="lowerRoman"/>
      <w:lvlText w:val="%3."/>
      <w:lvlJc w:val="right"/>
      <w:pPr>
        <w:ind w:left="2160" w:hanging="180"/>
      </w:pPr>
    </w:lvl>
    <w:lvl w:ilvl="3" w:tplc="BB6EFC46" w:tentative="1">
      <w:start w:val="1"/>
      <w:numFmt w:val="decimal"/>
      <w:lvlText w:val="%4."/>
      <w:lvlJc w:val="left"/>
      <w:pPr>
        <w:ind w:left="2880" w:hanging="360"/>
      </w:pPr>
    </w:lvl>
    <w:lvl w:ilvl="4" w:tplc="A1EC5632" w:tentative="1">
      <w:start w:val="1"/>
      <w:numFmt w:val="lowerLetter"/>
      <w:lvlText w:val="%5."/>
      <w:lvlJc w:val="left"/>
      <w:pPr>
        <w:ind w:left="3600" w:hanging="360"/>
      </w:pPr>
    </w:lvl>
    <w:lvl w:ilvl="5" w:tplc="3E744590" w:tentative="1">
      <w:start w:val="1"/>
      <w:numFmt w:val="lowerRoman"/>
      <w:lvlText w:val="%6."/>
      <w:lvlJc w:val="right"/>
      <w:pPr>
        <w:ind w:left="4320" w:hanging="180"/>
      </w:pPr>
    </w:lvl>
    <w:lvl w:ilvl="6" w:tplc="FDB24AE6" w:tentative="1">
      <w:start w:val="1"/>
      <w:numFmt w:val="decimal"/>
      <w:lvlText w:val="%7."/>
      <w:lvlJc w:val="left"/>
      <w:pPr>
        <w:ind w:left="5040" w:hanging="360"/>
      </w:pPr>
    </w:lvl>
    <w:lvl w:ilvl="7" w:tplc="B2FAB2BA" w:tentative="1">
      <w:start w:val="1"/>
      <w:numFmt w:val="lowerLetter"/>
      <w:lvlText w:val="%8."/>
      <w:lvlJc w:val="left"/>
      <w:pPr>
        <w:ind w:left="5760" w:hanging="360"/>
      </w:pPr>
    </w:lvl>
    <w:lvl w:ilvl="8" w:tplc="2526950E" w:tentative="1">
      <w:start w:val="1"/>
      <w:numFmt w:val="lowerRoman"/>
      <w:lvlText w:val="%9."/>
      <w:lvlJc w:val="right"/>
      <w:pPr>
        <w:ind w:left="6480" w:hanging="180"/>
      </w:pPr>
    </w:lvl>
  </w:abstractNum>
  <w:abstractNum w:abstractNumId="5" w15:restartNumberingAfterBreak="0">
    <w:nsid w:val="18494C88"/>
    <w:multiLevelType w:val="hybridMultilevel"/>
    <w:tmpl w:val="DFA0B89E"/>
    <w:lvl w:ilvl="0" w:tplc="92F8D1F0">
      <w:start w:val="1"/>
      <w:numFmt w:val="decimal"/>
      <w:lvlText w:val="%1."/>
      <w:lvlJc w:val="left"/>
      <w:pPr>
        <w:ind w:left="450" w:hanging="360"/>
      </w:pPr>
      <w:rPr>
        <w:rFonts w:hint="default"/>
      </w:rPr>
    </w:lvl>
    <w:lvl w:ilvl="1" w:tplc="A2A29E36" w:tentative="1">
      <w:start w:val="1"/>
      <w:numFmt w:val="lowerLetter"/>
      <w:lvlText w:val="%2."/>
      <w:lvlJc w:val="left"/>
      <w:pPr>
        <w:ind w:left="1170" w:hanging="360"/>
      </w:pPr>
    </w:lvl>
    <w:lvl w:ilvl="2" w:tplc="FBCA3596" w:tentative="1">
      <w:start w:val="1"/>
      <w:numFmt w:val="lowerRoman"/>
      <w:lvlText w:val="%3."/>
      <w:lvlJc w:val="right"/>
      <w:pPr>
        <w:ind w:left="1890" w:hanging="180"/>
      </w:pPr>
    </w:lvl>
    <w:lvl w:ilvl="3" w:tplc="38B28AAE" w:tentative="1">
      <w:start w:val="1"/>
      <w:numFmt w:val="decimal"/>
      <w:lvlText w:val="%4."/>
      <w:lvlJc w:val="left"/>
      <w:pPr>
        <w:ind w:left="2610" w:hanging="360"/>
      </w:pPr>
    </w:lvl>
    <w:lvl w:ilvl="4" w:tplc="BA76B098" w:tentative="1">
      <w:start w:val="1"/>
      <w:numFmt w:val="lowerLetter"/>
      <w:lvlText w:val="%5."/>
      <w:lvlJc w:val="left"/>
      <w:pPr>
        <w:ind w:left="3330" w:hanging="360"/>
      </w:pPr>
    </w:lvl>
    <w:lvl w:ilvl="5" w:tplc="6100BB86" w:tentative="1">
      <w:start w:val="1"/>
      <w:numFmt w:val="lowerRoman"/>
      <w:lvlText w:val="%6."/>
      <w:lvlJc w:val="right"/>
      <w:pPr>
        <w:ind w:left="4050" w:hanging="180"/>
      </w:pPr>
    </w:lvl>
    <w:lvl w:ilvl="6" w:tplc="939C5CF0" w:tentative="1">
      <w:start w:val="1"/>
      <w:numFmt w:val="decimal"/>
      <w:lvlText w:val="%7."/>
      <w:lvlJc w:val="left"/>
      <w:pPr>
        <w:ind w:left="4770" w:hanging="360"/>
      </w:pPr>
    </w:lvl>
    <w:lvl w:ilvl="7" w:tplc="D12058CE" w:tentative="1">
      <w:start w:val="1"/>
      <w:numFmt w:val="lowerLetter"/>
      <w:lvlText w:val="%8."/>
      <w:lvlJc w:val="left"/>
      <w:pPr>
        <w:ind w:left="5490" w:hanging="360"/>
      </w:pPr>
    </w:lvl>
    <w:lvl w:ilvl="8" w:tplc="5C92A072" w:tentative="1">
      <w:start w:val="1"/>
      <w:numFmt w:val="lowerRoman"/>
      <w:lvlText w:val="%9."/>
      <w:lvlJc w:val="right"/>
      <w:pPr>
        <w:ind w:left="6210" w:hanging="180"/>
      </w:pPr>
    </w:lvl>
  </w:abstractNum>
  <w:abstractNum w:abstractNumId="6" w15:restartNumberingAfterBreak="0">
    <w:nsid w:val="193A6BE2"/>
    <w:multiLevelType w:val="multilevel"/>
    <w:tmpl w:val="F918A2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CE0768A"/>
    <w:multiLevelType w:val="hybridMultilevel"/>
    <w:tmpl w:val="A94C715A"/>
    <w:lvl w:ilvl="0" w:tplc="A1CA6614">
      <w:start w:val="1"/>
      <w:numFmt w:val="bullet"/>
      <w:lvlText w:val=""/>
      <w:lvlJc w:val="left"/>
      <w:pPr>
        <w:ind w:left="720" w:hanging="360"/>
      </w:pPr>
      <w:rPr>
        <w:rFonts w:ascii="Symbol" w:hAnsi="Symbol" w:hint="default"/>
      </w:rPr>
    </w:lvl>
    <w:lvl w:ilvl="1" w:tplc="78A02A3A" w:tentative="1">
      <w:start w:val="1"/>
      <w:numFmt w:val="bullet"/>
      <w:lvlText w:val="o"/>
      <w:lvlJc w:val="left"/>
      <w:pPr>
        <w:ind w:left="1440" w:hanging="360"/>
      </w:pPr>
      <w:rPr>
        <w:rFonts w:ascii="Courier New" w:hAnsi="Courier New" w:cs="Courier New" w:hint="default"/>
      </w:rPr>
    </w:lvl>
    <w:lvl w:ilvl="2" w:tplc="533A408A" w:tentative="1">
      <w:start w:val="1"/>
      <w:numFmt w:val="bullet"/>
      <w:lvlText w:val=""/>
      <w:lvlJc w:val="left"/>
      <w:pPr>
        <w:ind w:left="2160" w:hanging="360"/>
      </w:pPr>
      <w:rPr>
        <w:rFonts w:ascii="Wingdings" w:hAnsi="Wingdings" w:hint="default"/>
      </w:rPr>
    </w:lvl>
    <w:lvl w:ilvl="3" w:tplc="4686038E" w:tentative="1">
      <w:start w:val="1"/>
      <w:numFmt w:val="bullet"/>
      <w:lvlText w:val=""/>
      <w:lvlJc w:val="left"/>
      <w:pPr>
        <w:ind w:left="2880" w:hanging="360"/>
      </w:pPr>
      <w:rPr>
        <w:rFonts w:ascii="Symbol" w:hAnsi="Symbol" w:hint="default"/>
      </w:rPr>
    </w:lvl>
    <w:lvl w:ilvl="4" w:tplc="AABA23B0" w:tentative="1">
      <w:start w:val="1"/>
      <w:numFmt w:val="bullet"/>
      <w:lvlText w:val="o"/>
      <w:lvlJc w:val="left"/>
      <w:pPr>
        <w:ind w:left="3600" w:hanging="360"/>
      </w:pPr>
      <w:rPr>
        <w:rFonts w:ascii="Courier New" w:hAnsi="Courier New" w:cs="Courier New" w:hint="default"/>
      </w:rPr>
    </w:lvl>
    <w:lvl w:ilvl="5" w:tplc="696CEA96" w:tentative="1">
      <w:start w:val="1"/>
      <w:numFmt w:val="bullet"/>
      <w:lvlText w:val=""/>
      <w:lvlJc w:val="left"/>
      <w:pPr>
        <w:ind w:left="4320" w:hanging="360"/>
      </w:pPr>
      <w:rPr>
        <w:rFonts w:ascii="Wingdings" w:hAnsi="Wingdings" w:hint="default"/>
      </w:rPr>
    </w:lvl>
    <w:lvl w:ilvl="6" w:tplc="3B4637B2" w:tentative="1">
      <w:start w:val="1"/>
      <w:numFmt w:val="bullet"/>
      <w:lvlText w:val=""/>
      <w:lvlJc w:val="left"/>
      <w:pPr>
        <w:ind w:left="5040" w:hanging="360"/>
      </w:pPr>
      <w:rPr>
        <w:rFonts w:ascii="Symbol" w:hAnsi="Symbol" w:hint="default"/>
      </w:rPr>
    </w:lvl>
    <w:lvl w:ilvl="7" w:tplc="0226CDDC" w:tentative="1">
      <w:start w:val="1"/>
      <w:numFmt w:val="bullet"/>
      <w:lvlText w:val="o"/>
      <w:lvlJc w:val="left"/>
      <w:pPr>
        <w:ind w:left="5760" w:hanging="360"/>
      </w:pPr>
      <w:rPr>
        <w:rFonts w:ascii="Courier New" w:hAnsi="Courier New" w:cs="Courier New" w:hint="default"/>
      </w:rPr>
    </w:lvl>
    <w:lvl w:ilvl="8" w:tplc="3042A316" w:tentative="1">
      <w:start w:val="1"/>
      <w:numFmt w:val="bullet"/>
      <w:lvlText w:val=""/>
      <w:lvlJc w:val="left"/>
      <w:pPr>
        <w:ind w:left="6480" w:hanging="360"/>
      </w:pPr>
      <w:rPr>
        <w:rFonts w:ascii="Wingdings" w:hAnsi="Wingdings" w:hint="default"/>
      </w:rPr>
    </w:lvl>
  </w:abstractNum>
  <w:abstractNum w:abstractNumId="8" w15:restartNumberingAfterBreak="0">
    <w:nsid w:val="23400962"/>
    <w:multiLevelType w:val="hybridMultilevel"/>
    <w:tmpl w:val="818EBEB2"/>
    <w:lvl w:ilvl="0" w:tplc="5512F7B8">
      <w:start w:val="1"/>
      <w:numFmt w:val="decimal"/>
      <w:lvlText w:val="%1"/>
      <w:lvlJc w:val="left"/>
      <w:pPr>
        <w:ind w:left="1080" w:hanging="720"/>
      </w:pPr>
      <w:rPr>
        <w:rFonts w:hint="default"/>
      </w:rPr>
    </w:lvl>
    <w:lvl w:ilvl="1" w:tplc="01683BB0" w:tentative="1">
      <w:start w:val="1"/>
      <w:numFmt w:val="lowerLetter"/>
      <w:lvlText w:val="%2."/>
      <w:lvlJc w:val="left"/>
      <w:pPr>
        <w:ind w:left="1440" w:hanging="360"/>
      </w:pPr>
    </w:lvl>
    <w:lvl w:ilvl="2" w:tplc="4C7C902E" w:tentative="1">
      <w:start w:val="1"/>
      <w:numFmt w:val="lowerRoman"/>
      <w:lvlText w:val="%3."/>
      <w:lvlJc w:val="right"/>
      <w:pPr>
        <w:ind w:left="2160" w:hanging="180"/>
      </w:pPr>
    </w:lvl>
    <w:lvl w:ilvl="3" w:tplc="C1B23CA2" w:tentative="1">
      <w:start w:val="1"/>
      <w:numFmt w:val="decimal"/>
      <w:lvlText w:val="%4."/>
      <w:lvlJc w:val="left"/>
      <w:pPr>
        <w:ind w:left="2880" w:hanging="360"/>
      </w:pPr>
    </w:lvl>
    <w:lvl w:ilvl="4" w:tplc="8D00A6EA" w:tentative="1">
      <w:start w:val="1"/>
      <w:numFmt w:val="lowerLetter"/>
      <w:lvlText w:val="%5."/>
      <w:lvlJc w:val="left"/>
      <w:pPr>
        <w:ind w:left="3600" w:hanging="360"/>
      </w:pPr>
    </w:lvl>
    <w:lvl w:ilvl="5" w:tplc="DD1286AC" w:tentative="1">
      <w:start w:val="1"/>
      <w:numFmt w:val="lowerRoman"/>
      <w:lvlText w:val="%6."/>
      <w:lvlJc w:val="right"/>
      <w:pPr>
        <w:ind w:left="4320" w:hanging="180"/>
      </w:pPr>
    </w:lvl>
    <w:lvl w:ilvl="6" w:tplc="0EDC90AA" w:tentative="1">
      <w:start w:val="1"/>
      <w:numFmt w:val="decimal"/>
      <w:lvlText w:val="%7."/>
      <w:lvlJc w:val="left"/>
      <w:pPr>
        <w:ind w:left="5040" w:hanging="360"/>
      </w:pPr>
    </w:lvl>
    <w:lvl w:ilvl="7" w:tplc="5EE6009A" w:tentative="1">
      <w:start w:val="1"/>
      <w:numFmt w:val="lowerLetter"/>
      <w:lvlText w:val="%8."/>
      <w:lvlJc w:val="left"/>
      <w:pPr>
        <w:ind w:left="5760" w:hanging="360"/>
      </w:pPr>
    </w:lvl>
    <w:lvl w:ilvl="8" w:tplc="53288C1A" w:tentative="1">
      <w:start w:val="1"/>
      <w:numFmt w:val="lowerRoman"/>
      <w:lvlText w:val="%9."/>
      <w:lvlJc w:val="right"/>
      <w:pPr>
        <w:ind w:left="6480" w:hanging="180"/>
      </w:pPr>
    </w:lvl>
  </w:abstractNum>
  <w:abstractNum w:abstractNumId="9" w15:restartNumberingAfterBreak="0">
    <w:nsid w:val="28092B88"/>
    <w:multiLevelType w:val="hybridMultilevel"/>
    <w:tmpl w:val="697AEDE8"/>
    <w:lvl w:ilvl="0" w:tplc="5ECC556E">
      <w:start w:val="1"/>
      <w:numFmt w:val="bullet"/>
      <w:lvlText w:val=""/>
      <w:lvlJc w:val="left"/>
      <w:pPr>
        <w:ind w:left="720" w:hanging="360"/>
      </w:pPr>
      <w:rPr>
        <w:rFonts w:ascii="Symbol" w:hAnsi="Symbol" w:hint="default"/>
      </w:rPr>
    </w:lvl>
    <w:lvl w:ilvl="1" w:tplc="C6EC05DE" w:tentative="1">
      <w:start w:val="1"/>
      <w:numFmt w:val="bullet"/>
      <w:lvlText w:val="o"/>
      <w:lvlJc w:val="left"/>
      <w:pPr>
        <w:ind w:left="1440" w:hanging="360"/>
      </w:pPr>
      <w:rPr>
        <w:rFonts w:ascii="Courier New" w:hAnsi="Courier New" w:cs="Courier New" w:hint="default"/>
      </w:rPr>
    </w:lvl>
    <w:lvl w:ilvl="2" w:tplc="8432ED16" w:tentative="1">
      <w:start w:val="1"/>
      <w:numFmt w:val="bullet"/>
      <w:lvlText w:val=""/>
      <w:lvlJc w:val="left"/>
      <w:pPr>
        <w:ind w:left="2160" w:hanging="360"/>
      </w:pPr>
      <w:rPr>
        <w:rFonts w:ascii="Wingdings" w:hAnsi="Wingdings" w:hint="default"/>
      </w:rPr>
    </w:lvl>
    <w:lvl w:ilvl="3" w:tplc="213A323C" w:tentative="1">
      <w:start w:val="1"/>
      <w:numFmt w:val="bullet"/>
      <w:lvlText w:val=""/>
      <w:lvlJc w:val="left"/>
      <w:pPr>
        <w:ind w:left="2880" w:hanging="360"/>
      </w:pPr>
      <w:rPr>
        <w:rFonts w:ascii="Symbol" w:hAnsi="Symbol" w:hint="default"/>
      </w:rPr>
    </w:lvl>
    <w:lvl w:ilvl="4" w:tplc="8D52FDFE" w:tentative="1">
      <w:start w:val="1"/>
      <w:numFmt w:val="bullet"/>
      <w:lvlText w:val="o"/>
      <w:lvlJc w:val="left"/>
      <w:pPr>
        <w:ind w:left="3600" w:hanging="360"/>
      </w:pPr>
      <w:rPr>
        <w:rFonts w:ascii="Courier New" w:hAnsi="Courier New" w:cs="Courier New" w:hint="default"/>
      </w:rPr>
    </w:lvl>
    <w:lvl w:ilvl="5" w:tplc="9A24DC62" w:tentative="1">
      <w:start w:val="1"/>
      <w:numFmt w:val="bullet"/>
      <w:lvlText w:val=""/>
      <w:lvlJc w:val="left"/>
      <w:pPr>
        <w:ind w:left="4320" w:hanging="360"/>
      </w:pPr>
      <w:rPr>
        <w:rFonts w:ascii="Wingdings" w:hAnsi="Wingdings" w:hint="default"/>
      </w:rPr>
    </w:lvl>
    <w:lvl w:ilvl="6" w:tplc="31EA2BBC" w:tentative="1">
      <w:start w:val="1"/>
      <w:numFmt w:val="bullet"/>
      <w:lvlText w:val=""/>
      <w:lvlJc w:val="left"/>
      <w:pPr>
        <w:ind w:left="5040" w:hanging="360"/>
      </w:pPr>
      <w:rPr>
        <w:rFonts w:ascii="Symbol" w:hAnsi="Symbol" w:hint="default"/>
      </w:rPr>
    </w:lvl>
    <w:lvl w:ilvl="7" w:tplc="53D6AFEE" w:tentative="1">
      <w:start w:val="1"/>
      <w:numFmt w:val="bullet"/>
      <w:lvlText w:val="o"/>
      <w:lvlJc w:val="left"/>
      <w:pPr>
        <w:ind w:left="5760" w:hanging="360"/>
      </w:pPr>
      <w:rPr>
        <w:rFonts w:ascii="Courier New" w:hAnsi="Courier New" w:cs="Courier New" w:hint="default"/>
      </w:rPr>
    </w:lvl>
    <w:lvl w:ilvl="8" w:tplc="EC1481F4" w:tentative="1">
      <w:start w:val="1"/>
      <w:numFmt w:val="bullet"/>
      <w:lvlText w:val=""/>
      <w:lvlJc w:val="left"/>
      <w:pPr>
        <w:ind w:left="6480" w:hanging="360"/>
      </w:pPr>
      <w:rPr>
        <w:rFonts w:ascii="Wingdings" w:hAnsi="Wingdings" w:hint="default"/>
      </w:rPr>
    </w:lvl>
  </w:abstractNum>
  <w:abstractNum w:abstractNumId="10" w15:restartNumberingAfterBreak="0">
    <w:nsid w:val="2A4E1CD4"/>
    <w:multiLevelType w:val="hybridMultilevel"/>
    <w:tmpl w:val="641A99F8"/>
    <w:lvl w:ilvl="0" w:tplc="40C64FC8">
      <w:start w:val="1"/>
      <w:numFmt w:val="lowerLetter"/>
      <w:lvlText w:val="%1)"/>
      <w:lvlJc w:val="left"/>
      <w:pPr>
        <w:ind w:left="720" w:hanging="360"/>
      </w:pPr>
      <w:rPr>
        <w:rFonts w:hint="default"/>
      </w:rPr>
    </w:lvl>
    <w:lvl w:ilvl="1" w:tplc="11124532" w:tentative="1">
      <w:start w:val="1"/>
      <w:numFmt w:val="lowerLetter"/>
      <w:lvlText w:val="%2."/>
      <w:lvlJc w:val="left"/>
      <w:pPr>
        <w:ind w:left="1440" w:hanging="360"/>
      </w:pPr>
    </w:lvl>
    <w:lvl w:ilvl="2" w:tplc="15141E02" w:tentative="1">
      <w:start w:val="1"/>
      <w:numFmt w:val="lowerRoman"/>
      <w:lvlText w:val="%3."/>
      <w:lvlJc w:val="right"/>
      <w:pPr>
        <w:ind w:left="2160" w:hanging="180"/>
      </w:pPr>
    </w:lvl>
    <w:lvl w:ilvl="3" w:tplc="BDD409AA" w:tentative="1">
      <w:start w:val="1"/>
      <w:numFmt w:val="decimal"/>
      <w:lvlText w:val="%4."/>
      <w:lvlJc w:val="left"/>
      <w:pPr>
        <w:ind w:left="2880" w:hanging="360"/>
      </w:pPr>
    </w:lvl>
    <w:lvl w:ilvl="4" w:tplc="FE664496" w:tentative="1">
      <w:start w:val="1"/>
      <w:numFmt w:val="lowerLetter"/>
      <w:lvlText w:val="%5."/>
      <w:lvlJc w:val="left"/>
      <w:pPr>
        <w:ind w:left="3600" w:hanging="360"/>
      </w:pPr>
    </w:lvl>
    <w:lvl w:ilvl="5" w:tplc="98D4915A" w:tentative="1">
      <w:start w:val="1"/>
      <w:numFmt w:val="lowerRoman"/>
      <w:lvlText w:val="%6."/>
      <w:lvlJc w:val="right"/>
      <w:pPr>
        <w:ind w:left="4320" w:hanging="180"/>
      </w:pPr>
    </w:lvl>
    <w:lvl w:ilvl="6" w:tplc="D1F683F6" w:tentative="1">
      <w:start w:val="1"/>
      <w:numFmt w:val="decimal"/>
      <w:lvlText w:val="%7."/>
      <w:lvlJc w:val="left"/>
      <w:pPr>
        <w:ind w:left="5040" w:hanging="360"/>
      </w:pPr>
    </w:lvl>
    <w:lvl w:ilvl="7" w:tplc="189431A2" w:tentative="1">
      <w:start w:val="1"/>
      <w:numFmt w:val="lowerLetter"/>
      <w:lvlText w:val="%8."/>
      <w:lvlJc w:val="left"/>
      <w:pPr>
        <w:ind w:left="5760" w:hanging="360"/>
      </w:pPr>
    </w:lvl>
    <w:lvl w:ilvl="8" w:tplc="6C1ABEDA" w:tentative="1">
      <w:start w:val="1"/>
      <w:numFmt w:val="lowerRoman"/>
      <w:lvlText w:val="%9."/>
      <w:lvlJc w:val="right"/>
      <w:pPr>
        <w:ind w:left="6480" w:hanging="180"/>
      </w:pPr>
    </w:lvl>
  </w:abstractNum>
  <w:abstractNum w:abstractNumId="11" w15:restartNumberingAfterBreak="0">
    <w:nsid w:val="2D235C84"/>
    <w:multiLevelType w:val="multilevel"/>
    <w:tmpl w:val="03C876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2F3A7A9B"/>
    <w:multiLevelType w:val="hybridMultilevel"/>
    <w:tmpl w:val="AFBA0D8A"/>
    <w:lvl w:ilvl="0" w:tplc="718C86F2">
      <w:start w:val="1"/>
      <w:numFmt w:val="lowerRoman"/>
      <w:lvlText w:val="(%1)"/>
      <w:lvlJc w:val="left"/>
      <w:pPr>
        <w:ind w:left="1080" w:hanging="720"/>
      </w:pPr>
      <w:rPr>
        <w:rFonts w:hint="default"/>
      </w:rPr>
    </w:lvl>
    <w:lvl w:ilvl="1" w:tplc="95CE842C" w:tentative="1">
      <w:start w:val="1"/>
      <w:numFmt w:val="lowerLetter"/>
      <w:lvlText w:val="%2."/>
      <w:lvlJc w:val="left"/>
      <w:pPr>
        <w:ind w:left="1440" w:hanging="360"/>
      </w:pPr>
    </w:lvl>
    <w:lvl w:ilvl="2" w:tplc="F712FE10" w:tentative="1">
      <w:start w:val="1"/>
      <w:numFmt w:val="lowerRoman"/>
      <w:lvlText w:val="%3."/>
      <w:lvlJc w:val="right"/>
      <w:pPr>
        <w:ind w:left="2160" w:hanging="180"/>
      </w:pPr>
    </w:lvl>
    <w:lvl w:ilvl="3" w:tplc="72049F5A" w:tentative="1">
      <w:start w:val="1"/>
      <w:numFmt w:val="decimal"/>
      <w:lvlText w:val="%4."/>
      <w:lvlJc w:val="left"/>
      <w:pPr>
        <w:ind w:left="2880" w:hanging="360"/>
      </w:pPr>
    </w:lvl>
    <w:lvl w:ilvl="4" w:tplc="B6324122" w:tentative="1">
      <w:start w:val="1"/>
      <w:numFmt w:val="lowerLetter"/>
      <w:lvlText w:val="%5."/>
      <w:lvlJc w:val="left"/>
      <w:pPr>
        <w:ind w:left="3600" w:hanging="360"/>
      </w:pPr>
    </w:lvl>
    <w:lvl w:ilvl="5" w:tplc="076AADE8" w:tentative="1">
      <w:start w:val="1"/>
      <w:numFmt w:val="lowerRoman"/>
      <w:lvlText w:val="%6."/>
      <w:lvlJc w:val="right"/>
      <w:pPr>
        <w:ind w:left="4320" w:hanging="180"/>
      </w:pPr>
    </w:lvl>
    <w:lvl w:ilvl="6" w:tplc="403CB172" w:tentative="1">
      <w:start w:val="1"/>
      <w:numFmt w:val="decimal"/>
      <w:lvlText w:val="%7."/>
      <w:lvlJc w:val="left"/>
      <w:pPr>
        <w:ind w:left="5040" w:hanging="360"/>
      </w:pPr>
    </w:lvl>
    <w:lvl w:ilvl="7" w:tplc="E9DE9DB0" w:tentative="1">
      <w:start w:val="1"/>
      <w:numFmt w:val="lowerLetter"/>
      <w:lvlText w:val="%8."/>
      <w:lvlJc w:val="left"/>
      <w:pPr>
        <w:ind w:left="5760" w:hanging="360"/>
      </w:pPr>
    </w:lvl>
    <w:lvl w:ilvl="8" w:tplc="E1700E40" w:tentative="1">
      <w:start w:val="1"/>
      <w:numFmt w:val="lowerRoman"/>
      <w:lvlText w:val="%9."/>
      <w:lvlJc w:val="right"/>
      <w:pPr>
        <w:ind w:left="6480" w:hanging="180"/>
      </w:pPr>
    </w:lvl>
  </w:abstractNum>
  <w:abstractNum w:abstractNumId="13" w15:restartNumberingAfterBreak="0">
    <w:nsid w:val="30AC66A3"/>
    <w:multiLevelType w:val="hybridMultilevel"/>
    <w:tmpl w:val="A20E6DA4"/>
    <w:lvl w:ilvl="0" w:tplc="828E2702">
      <w:start w:val="1"/>
      <w:numFmt w:val="lowerRoman"/>
      <w:lvlText w:val="(%1)"/>
      <w:lvlJc w:val="left"/>
      <w:pPr>
        <w:ind w:left="720" w:hanging="360"/>
      </w:pPr>
      <w:rPr>
        <w:rFonts w:hint="default"/>
      </w:rPr>
    </w:lvl>
    <w:lvl w:ilvl="1" w:tplc="E57AF4BE" w:tentative="1">
      <w:start w:val="1"/>
      <w:numFmt w:val="lowerLetter"/>
      <w:lvlText w:val="%2."/>
      <w:lvlJc w:val="left"/>
      <w:pPr>
        <w:ind w:left="1440" w:hanging="360"/>
      </w:pPr>
    </w:lvl>
    <w:lvl w:ilvl="2" w:tplc="D2C2DE2C" w:tentative="1">
      <w:start w:val="1"/>
      <w:numFmt w:val="lowerRoman"/>
      <w:lvlText w:val="%3."/>
      <w:lvlJc w:val="right"/>
      <w:pPr>
        <w:ind w:left="2160" w:hanging="180"/>
      </w:pPr>
    </w:lvl>
    <w:lvl w:ilvl="3" w:tplc="00400548" w:tentative="1">
      <w:start w:val="1"/>
      <w:numFmt w:val="decimal"/>
      <w:lvlText w:val="%4."/>
      <w:lvlJc w:val="left"/>
      <w:pPr>
        <w:ind w:left="2880" w:hanging="360"/>
      </w:pPr>
    </w:lvl>
    <w:lvl w:ilvl="4" w:tplc="162CD884" w:tentative="1">
      <w:start w:val="1"/>
      <w:numFmt w:val="lowerLetter"/>
      <w:lvlText w:val="%5."/>
      <w:lvlJc w:val="left"/>
      <w:pPr>
        <w:ind w:left="3600" w:hanging="360"/>
      </w:pPr>
    </w:lvl>
    <w:lvl w:ilvl="5" w:tplc="E9DC5946" w:tentative="1">
      <w:start w:val="1"/>
      <w:numFmt w:val="lowerRoman"/>
      <w:lvlText w:val="%6."/>
      <w:lvlJc w:val="right"/>
      <w:pPr>
        <w:ind w:left="4320" w:hanging="180"/>
      </w:pPr>
    </w:lvl>
    <w:lvl w:ilvl="6" w:tplc="23864EAE" w:tentative="1">
      <w:start w:val="1"/>
      <w:numFmt w:val="decimal"/>
      <w:lvlText w:val="%7."/>
      <w:lvlJc w:val="left"/>
      <w:pPr>
        <w:ind w:left="5040" w:hanging="360"/>
      </w:pPr>
    </w:lvl>
    <w:lvl w:ilvl="7" w:tplc="CAF824B0" w:tentative="1">
      <w:start w:val="1"/>
      <w:numFmt w:val="lowerLetter"/>
      <w:lvlText w:val="%8."/>
      <w:lvlJc w:val="left"/>
      <w:pPr>
        <w:ind w:left="5760" w:hanging="360"/>
      </w:pPr>
    </w:lvl>
    <w:lvl w:ilvl="8" w:tplc="BFEE867C" w:tentative="1">
      <w:start w:val="1"/>
      <w:numFmt w:val="lowerRoman"/>
      <w:lvlText w:val="%9."/>
      <w:lvlJc w:val="right"/>
      <w:pPr>
        <w:ind w:left="6480" w:hanging="180"/>
      </w:pPr>
    </w:lvl>
  </w:abstractNum>
  <w:abstractNum w:abstractNumId="14" w15:restartNumberingAfterBreak="0">
    <w:nsid w:val="35B05486"/>
    <w:multiLevelType w:val="hybridMultilevel"/>
    <w:tmpl w:val="FAC64126"/>
    <w:lvl w:ilvl="0" w:tplc="E38AD1BA">
      <w:start w:val="1"/>
      <w:numFmt w:val="lowerLetter"/>
      <w:lvlText w:val="%1)"/>
      <w:lvlJc w:val="left"/>
      <w:pPr>
        <w:ind w:left="720" w:hanging="360"/>
      </w:pPr>
      <w:rPr>
        <w:rFonts w:hint="default"/>
      </w:rPr>
    </w:lvl>
    <w:lvl w:ilvl="1" w:tplc="84D44688" w:tentative="1">
      <w:start w:val="1"/>
      <w:numFmt w:val="lowerLetter"/>
      <w:lvlText w:val="%2."/>
      <w:lvlJc w:val="left"/>
      <w:pPr>
        <w:ind w:left="1440" w:hanging="360"/>
      </w:pPr>
    </w:lvl>
    <w:lvl w:ilvl="2" w:tplc="572A5514" w:tentative="1">
      <w:start w:val="1"/>
      <w:numFmt w:val="lowerRoman"/>
      <w:lvlText w:val="%3."/>
      <w:lvlJc w:val="right"/>
      <w:pPr>
        <w:ind w:left="2160" w:hanging="180"/>
      </w:pPr>
    </w:lvl>
    <w:lvl w:ilvl="3" w:tplc="3B7C8140" w:tentative="1">
      <w:start w:val="1"/>
      <w:numFmt w:val="decimal"/>
      <w:lvlText w:val="%4."/>
      <w:lvlJc w:val="left"/>
      <w:pPr>
        <w:ind w:left="2880" w:hanging="360"/>
      </w:pPr>
    </w:lvl>
    <w:lvl w:ilvl="4" w:tplc="E87457B8" w:tentative="1">
      <w:start w:val="1"/>
      <w:numFmt w:val="lowerLetter"/>
      <w:lvlText w:val="%5."/>
      <w:lvlJc w:val="left"/>
      <w:pPr>
        <w:ind w:left="3600" w:hanging="360"/>
      </w:pPr>
    </w:lvl>
    <w:lvl w:ilvl="5" w:tplc="9C96AE78" w:tentative="1">
      <w:start w:val="1"/>
      <w:numFmt w:val="lowerRoman"/>
      <w:lvlText w:val="%6."/>
      <w:lvlJc w:val="right"/>
      <w:pPr>
        <w:ind w:left="4320" w:hanging="180"/>
      </w:pPr>
    </w:lvl>
    <w:lvl w:ilvl="6" w:tplc="A57282EC" w:tentative="1">
      <w:start w:val="1"/>
      <w:numFmt w:val="decimal"/>
      <w:lvlText w:val="%7."/>
      <w:lvlJc w:val="left"/>
      <w:pPr>
        <w:ind w:left="5040" w:hanging="360"/>
      </w:pPr>
    </w:lvl>
    <w:lvl w:ilvl="7" w:tplc="1B7852E8" w:tentative="1">
      <w:start w:val="1"/>
      <w:numFmt w:val="lowerLetter"/>
      <w:lvlText w:val="%8."/>
      <w:lvlJc w:val="left"/>
      <w:pPr>
        <w:ind w:left="5760" w:hanging="360"/>
      </w:pPr>
    </w:lvl>
    <w:lvl w:ilvl="8" w:tplc="EE6A0CB2" w:tentative="1">
      <w:start w:val="1"/>
      <w:numFmt w:val="lowerRoman"/>
      <w:lvlText w:val="%9."/>
      <w:lvlJc w:val="right"/>
      <w:pPr>
        <w:ind w:left="6480" w:hanging="180"/>
      </w:pPr>
    </w:lvl>
  </w:abstractNum>
  <w:abstractNum w:abstractNumId="15" w15:restartNumberingAfterBreak="0">
    <w:nsid w:val="3B8F22EC"/>
    <w:multiLevelType w:val="hybridMultilevel"/>
    <w:tmpl w:val="C890CF8E"/>
    <w:lvl w:ilvl="0" w:tplc="F11A25BA">
      <w:start w:val="1"/>
      <w:numFmt w:val="bullet"/>
      <w:lvlText w:val=""/>
      <w:lvlJc w:val="left"/>
      <w:pPr>
        <w:ind w:left="720" w:hanging="360"/>
      </w:pPr>
      <w:rPr>
        <w:rFonts w:ascii="Symbol" w:hAnsi="Symbol" w:hint="default"/>
      </w:rPr>
    </w:lvl>
    <w:lvl w:ilvl="1" w:tplc="C2ACEE46">
      <w:numFmt w:val="bullet"/>
      <w:lvlText w:val="•"/>
      <w:lvlJc w:val="left"/>
      <w:pPr>
        <w:ind w:left="1440" w:hanging="360"/>
      </w:pPr>
      <w:rPr>
        <w:rFonts w:ascii="Times New Roman" w:eastAsiaTheme="minorHAnsi" w:hAnsi="Times New Roman" w:cs="Times New Roman" w:hint="default"/>
      </w:rPr>
    </w:lvl>
    <w:lvl w:ilvl="2" w:tplc="78444918" w:tentative="1">
      <w:start w:val="1"/>
      <w:numFmt w:val="bullet"/>
      <w:lvlText w:val=""/>
      <w:lvlJc w:val="left"/>
      <w:pPr>
        <w:ind w:left="2160" w:hanging="360"/>
      </w:pPr>
      <w:rPr>
        <w:rFonts w:ascii="Wingdings" w:hAnsi="Wingdings" w:hint="default"/>
      </w:rPr>
    </w:lvl>
    <w:lvl w:ilvl="3" w:tplc="95E26616" w:tentative="1">
      <w:start w:val="1"/>
      <w:numFmt w:val="bullet"/>
      <w:lvlText w:val=""/>
      <w:lvlJc w:val="left"/>
      <w:pPr>
        <w:ind w:left="2880" w:hanging="360"/>
      </w:pPr>
      <w:rPr>
        <w:rFonts w:ascii="Symbol" w:hAnsi="Symbol" w:hint="default"/>
      </w:rPr>
    </w:lvl>
    <w:lvl w:ilvl="4" w:tplc="E624B8F8" w:tentative="1">
      <w:start w:val="1"/>
      <w:numFmt w:val="bullet"/>
      <w:lvlText w:val="o"/>
      <w:lvlJc w:val="left"/>
      <w:pPr>
        <w:ind w:left="3600" w:hanging="360"/>
      </w:pPr>
      <w:rPr>
        <w:rFonts w:ascii="Courier New" w:hAnsi="Courier New" w:cs="Courier New" w:hint="default"/>
      </w:rPr>
    </w:lvl>
    <w:lvl w:ilvl="5" w:tplc="B610208C" w:tentative="1">
      <w:start w:val="1"/>
      <w:numFmt w:val="bullet"/>
      <w:lvlText w:val=""/>
      <w:lvlJc w:val="left"/>
      <w:pPr>
        <w:ind w:left="4320" w:hanging="360"/>
      </w:pPr>
      <w:rPr>
        <w:rFonts w:ascii="Wingdings" w:hAnsi="Wingdings" w:hint="default"/>
      </w:rPr>
    </w:lvl>
    <w:lvl w:ilvl="6" w:tplc="0DD624BE" w:tentative="1">
      <w:start w:val="1"/>
      <w:numFmt w:val="bullet"/>
      <w:lvlText w:val=""/>
      <w:lvlJc w:val="left"/>
      <w:pPr>
        <w:ind w:left="5040" w:hanging="360"/>
      </w:pPr>
      <w:rPr>
        <w:rFonts w:ascii="Symbol" w:hAnsi="Symbol" w:hint="default"/>
      </w:rPr>
    </w:lvl>
    <w:lvl w:ilvl="7" w:tplc="F1222880" w:tentative="1">
      <w:start w:val="1"/>
      <w:numFmt w:val="bullet"/>
      <w:lvlText w:val="o"/>
      <w:lvlJc w:val="left"/>
      <w:pPr>
        <w:ind w:left="5760" w:hanging="360"/>
      </w:pPr>
      <w:rPr>
        <w:rFonts w:ascii="Courier New" w:hAnsi="Courier New" w:cs="Courier New" w:hint="default"/>
      </w:rPr>
    </w:lvl>
    <w:lvl w:ilvl="8" w:tplc="38CC340C" w:tentative="1">
      <w:start w:val="1"/>
      <w:numFmt w:val="bullet"/>
      <w:lvlText w:val=""/>
      <w:lvlJc w:val="left"/>
      <w:pPr>
        <w:ind w:left="6480" w:hanging="360"/>
      </w:pPr>
      <w:rPr>
        <w:rFonts w:ascii="Wingdings" w:hAnsi="Wingdings" w:hint="default"/>
      </w:rPr>
    </w:lvl>
  </w:abstractNum>
  <w:abstractNum w:abstractNumId="16" w15:restartNumberingAfterBreak="0">
    <w:nsid w:val="46A55E92"/>
    <w:multiLevelType w:val="multilevel"/>
    <w:tmpl w:val="A0D6A17E"/>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7" w15:restartNumberingAfterBreak="0">
    <w:nsid w:val="48CC77C7"/>
    <w:multiLevelType w:val="multilevel"/>
    <w:tmpl w:val="D374A1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4A0734CF"/>
    <w:multiLevelType w:val="multilevel"/>
    <w:tmpl w:val="72C8E8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55CF3D20"/>
    <w:multiLevelType w:val="hybridMultilevel"/>
    <w:tmpl w:val="66461E72"/>
    <w:lvl w:ilvl="0" w:tplc="90A0C09C">
      <w:start w:val="1"/>
      <w:numFmt w:val="bullet"/>
      <w:lvlText w:val=""/>
      <w:lvlJc w:val="left"/>
      <w:pPr>
        <w:ind w:left="720" w:hanging="360"/>
      </w:pPr>
      <w:rPr>
        <w:rFonts w:ascii="Symbol" w:hAnsi="Symbol" w:hint="default"/>
      </w:rPr>
    </w:lvl>
    <w:lvl w:ilvl="1" w:tplc="928CAB68" w:tentative="1">
      <w:start w:val="1"/>
      <w:numFmt w:val="bullet"/>
      <w:lvlText w:val="o"/>
      <w:lvlJc w:val="left"/>
      <w:pPr>
        <w:ind w:left="1440" w:hanging="360"/>
      </w:pPr>
      <w:rPr>
        <w:rFonts w:ascii="Courier New" w:hAnsi="Courier New" w:cs="Courier New" w:hint="default"/>
      </w:rPr>
    </w:lvl>
    <w:lvl w:ilvl="2" w:tplc="23E4612C" w:tentative="1">
      <w:start w:val="1"/>
      <w:numFmt w:val="bullet"/>
      <w:lvlText w:val=""/>
      <w:lvlJc w:val="left"/>
      <w:pPr>
        <w:ind w:left="2160" w:hanging="360"/>
      </w:pPr>
      <w:rPr>
        <w:rFonts w:ascii="Wingdings" w:hAnsi="Wingdings" w:hint="default"/>
      </w:rPr>
    </w:lvl>
    <w:lvl w:ilvl="3" w:tplc="74C05214" w:tentative="1">
      <w:start w:val="1"/>
      <w:numFmt w:val="bullet"/>
      <w:lvlText w:val=""/>
      <w:lvlJc w:val="left"/>
      <w:pPr>
        <w:ind w:left="2880" w:hanging="360"/>
      </w:pPr>
      <w:rPr>
        <w:rFonts w:ascii="Symbol" w:hAnsi="Symbol" w:hint="default"/>
      </w:rPr>
    </w:lvl>
    <w:lvl w:ilvl="4" w:tplc="574EAE5E" w:tentative="1">
      <w:start w:val="1"/>
      <w:numFmt w:val="bullet"/>
      <w:lvlText w:val="o"/>
      <w:lvlJc w:val="left"/>
      <w:pPr>
        <w:ind w:left="3600" w:hanging="360"/>
      </w:pPr>
      <w:rPr>
        <w:rFonts w:ascii="Courier New" w:hAnsi="Courier New" w:cs="Courier New" w:hint="default"/>
      </w:rPr>
    </w:lvl>
    <w:lvl w:ilvl="5" w:tplc="E5E2A8BC" w:tentative="1">
      <w:start w:val="1"/>
      <w:numFmt w:val="bullet"/>
      <w:lvlText w:val=""/>
      <w:lvlJc w:val="left"/>
      <w:pPr>
        <w:ind w:left="4320" w:hanging="360"/>
      </w:pPr>
      <w:rPr>
        <w:rFonts w:ascii="Wingdings" w:hAnsi="Wingdings" w:hint="default"/>
      </w:rPr>
    </w:lvl>
    <w:lvl w:ilvl="6" w:tplc="B7888B20" w:tentative="1">
      <w:start w:val="1"/>
      <w:numFmt w:val="bullet"/>
      <w:lvlText w:val=""/>
      <w:lvlJc w:val="left"/>
      <w:pPr>
        <w:ind w:left="5040" w:hanging="360"/>
      </w:pPr>
      <w:rPr>
        <w:rFonts w:ascii="Symbol" w:hAnsi="Symbol" w:hint="default"/>
      </w:rPr>
    </w:lvl>
    <w:lvl w:ilvl="7" w:tplc="D8C4893E" w:tentative="1">
      <w:start w:val="1"/>
      <w:numFmt w:val="bullet"/>
      <w:lvlText w:val="o"/>
      <w:lvlJc w:val="left"/>
      <w:pPr>
        <w:ind w:left="5760" w:hanging="360"/>
      </w:pPr>
      <w:rPr>
        <w:rFonts w:ascii="Courier New" w:hAnsi="Courier New" w:cs="Courier New" w:hint="default"/>
      </w:rPr>
    </w:lvl>
    <w:lvl w:ilvl="8" w:tplc="ABEC25AC" w:tentative="1">
      <w:start w:val="1"/>
      <w:numFmt w:val="bullet"/>
      <w:lvlText w:val=""/>
      <w:lvlJc w:val="left"/>
      <w:pPr>
        <w:ind w:left="6480" w:hanging="360"/>
      </w:pPr>
      <w:rPr>
        <w:rFonts w:ascii="Wingdings" w:hAnsi="Wingdings" w:hint="default"/>
      </w:rPr>
    </w:lvl>
  </w:abstractNum>
  <w:abstractNum w:abstractNumId="20" w15:restartNumberingAfterBreak="0">
    <w:nsid w:val="573134EE"/>
    <w:multiLevelType w:val="hybridMultilevel"/>
    <w:tmpl w:val="068CAD34"/>
    <w:lvl w:ilvl="0" w:tplc="2988CC04">
      <w:start w:val="1"/>
      <w:numFmt w:val="lowerLetter"/>
      <w:lvlText w:val="%1."/>
      <w:lvlJc w:val="left"/>
      <w:pPr>
        <w:ind w:left="450" w:hanging="360"/>
      </w:pPr>
      <w:rPr>
        <w:rFonts w:hint="default"/>
      </w:rPr>
    </w:lvl>
    <w:lvl w:ilvl="1" w:tplc="2B826AC8" w:tentative="1">
      <w:start w:val="1"/>
      <w:numFmt w:val="lowerLetter"/>
      <w:lvlText w:val="%2."/>
      <w:lvlJc w:val="left"/>
      <w:pPr>
        <w:ind w:left="1170" w:hanging="360"/>
      </w:pPr>
    </w:lvl>
    <w:lvl w:ilvl="2" w:tplc="EBD4C87E" w:tentative="1">
      <w:start w:val="1"/>
      <w:numFmt w:val="lowerRoman"/>
      <w:lvlText w:val="%3."/>
      <w:lvlJc w:val="right"/>
      <w:pPr>
        <w:ind w:left="1890" w:hanging="180"/>
      </w:pPr>
    </w:lvl>
    <w:lvl w:ilvl="3" w:tplc="29B0A11C" w:tentative="1">
      <w:start w:val="1"/>
      <w:numFmt w:val="decimal"/>
      <w:lvlText w:val="%4."/>
      <w:lvlJc w:val="left"/>
      <w:pPr>
        <w:ind w:left="2610" w:hanging="360"/>
      </w:pPr>
    </w:lvl>
    <w:lvl w:ilvl="4" w:tplc="2876B5F0" w:tentative="1">
      <w:start w:val="1"/>
      <w:numFmt w:val="lowerLetter"/>
      <w:lvlText w:val="%5."/>
      <w:lvlJc w:val="left"/>
      <w:pPr>
        <w:ind w:left="3330" w:hanging="360"/>
      </w:pPr>
    </w:lvl>
    <w:lvl w:ilvl="5" w:tplc="4766A536" w:tentative="1">
      <w:start w:val="1"/>
      <w:numFmt w:val="lowerRoman"/>
      <w:lvlText w:val="%6."/>
      <w:lvlJc w:val="right"/>
      <w:pPr>
        <w:ind w:left="4050" w:hanging="180"/>
      </w:pPr>
    </w:lvl>
    <w:lvl w:ilvl="6" w:tplc="A732A53C" w:tentative="1">
      <w:start w:val="1"/>
      <w:numFmt w:val="decimal"/>
      <w:lvlText w:val="%7."/>
      <w:lvlJc w:val="left"/>
      <w:pPr>
        <w:ind w:left="4770" w:hanging="360"/>
      </w:pPr>
    </w:lvl>
    <w:lvl w:ilvl="7" w:tplc="9C12D178" w:tentative="1">
      <w:start w:val="1"/>
      <w:numFmt w:val="lowerLetter"/>
      <w:lvlText w:val="%8."/>
      <w:lvlJc w:val="left"/>
      <w:pPr>
        <w:ind w:left="5490" w:hanging="360"/>
      </w:pPr>
    </w:lvl>
    <w:lvl w:ilvl="8" w:tplc="64A6BC14" w:tentative="1">
      <w:start w:val="1"/>
      <w:numFmt w:val="lowerRoman"/>
      <w:lvlText w:val="%9."/>
      <w:lvlJc w:val="right"/>
      <w:pPr>
        <w:ind w:left="6210" w:hanging="180"/>
      </w:pPr>
    </w:lvl>
  </w:abstractNum>
  <w:abstractNum w:abstractNumId="21" w15:restartNumberingAfterBreak="0">
    <w:nsid w:val="59056C73"/>
    <w:multiLevelType w:val="hybridMultilevel"/>
    <w:tmpl w:val="639CEE5E"/>
    <w:lvl w:ilvl="0" w:tplc="F63E52EE">
      <w:start w:val="1"/>
      <w:numFmt w:val="lowerLetter"/>
      <w:lvlText w:val="%1)"/>
      <w:lvlJc w:val="left"/>
      <w:pPr>
        <w:ind w:left="720" w:hanging="360"/>
      </w:pPr>
      <w:rPr>
        <w:rFonts w:hint="default"/>
      </w:rPr>
    </w:lvl>
    <w:lvl w:ilvl="1" w:tplc="CFA22D88" w:tentative="1">
      <w:start w:val="1"/>
      <w:numFmt w:val="lowerLetter"/>
      <w:lvlText w:val="%2."/>
      <w:lvlJc w:val="left"/>
      <w:pPr>
        <w:ind w:left="1440" w:hanging="360"/>
      </w:pPr>
    </w:lvl>
    <w:lvl w:ilvl="2" w:tplc="FF169904" w:tentative="1">
      <w:start w:val="1"/>
      <w:numFmt w:val="lowerRoman"/>
      <w:lvlText w:val="%3."/>
      <w:lvlJc w:val="right"/>
      <w:pPr>
        <w:ind w:left="2160" w:hanging="180"/>
      </w:pPr>
    </w:lvl>
    <w:lvl w:ilvl="3" w:tplc="C81C912E" w:tentative="1">
      <w:start w:val="1"/>
      <w:numFmt w:val="decimal"/>
      <w:lvlText w:val="%4."/>
      <w:lvlJc w:val="left"/>
      <w:pPr>
        <w:ind w:left="2880" w:hanging="360"/>
      </w:pPr>
    </w:lvl>
    <w:lvl w:ilvl="4" w:tplc="096244CA" w:tentative="1">
      <w:start w:val="1"/>
      <w:numFmt w:val="lowerLetter"/>
      <w:lvlText w:val="%5."/>
      <w:lvlJc w:val="left"/>
      <w:pPr>
        <w:ind w:left="3600" w:hanging="360"/>
      </w:pPr>
    </w:lvl>
    <w:lvl w:ilvl="5" w:tplc="7BFE28A6" w:tentative="1">
      <w:start w:val="1"/>
      <w:numFmt w:val="lowerRoman"/>
      <w:lvlText w:val="%6."/>
      <w:lvlJc w:val="right"/>
      <w:pPr>
        <w:ind w:left="4320" w:hanging="180"/>
      </w:pPr>
    </w:lvl>
    <w:lvl w:ilvl="6" w:tplc="DACC5420" w:tentative="1">
      <w:start w:val="1"/>
      <w:numFmt w:val="decimal"/>
      <w:lvlText w:val="%7."/>
      <w:lvlJc w:val="left"/>
      <w:pPr>
        <w:ind w:left="5040" w:hanging="360"/>
      </w:pPr>
    </w:lvl>
    <w:lvl w:ilvl="7" w:tplc="A42221A4" w:tentative="1">
      <w:start w:val="1"/>
      <w:numFmt w:val="lowerLetter"/>
      <w:lvlText w:val="%8."/>
      <w:lvlJc w:val="left"/>
      <w:pPr>
        <w:ind w:left="5760" w:hanging="360"/>
      </w:pPr>
    </w:lvl>
    <w:lvl w:ilvl="8" w:tplc="1C6A8E2E" w:tentative="1">
      <w:start w:val="1"/>
      <w:numFmt w:val="lowerRoman"/>
      <w:lvlText w:val="%9."/>
      <w:lvlJc w:val="right"/>
      <w:pPr>
        <w:ind w:left="6480" w:hanging="180"/>
      </w:pPr>
    </w:lvl>
  </w:abstractNum>
  <w:abstractNum w:abstractNumId="22" w15:restartNumberingAfterBreak="0">
    <w:nsid w:val="60B14351"/>
    <w:multiLevelType w:val="hybridMultilevel"/>
    <w:tmpl w:val="331E8214"/>
    <w:lvl w:ilvl="0" w:tplc="3E361DA2">
      <w:start w:val="1"/>
      <w:numFmt w:val="lowerRoman"/>
      <w:lvlText w:val="(%1)"/>
      <w:lvlJc w:val="left"/>
      <w:pPr>
        <w:ind w:left="960" w:hanging="360"/>
      </w:pPr>
      <w:rPr>
        <w:rFonts w:hint="default"/>
      </w:rPr>
    </w:lvl>
    <w:lvl w:ilvl="1" w:tplc="2870B28A" w:tentative="1">
      <w:start w:val="1"/>
      <w:numFmt w:val="lowerLetter"/>
      <w:lvlText w:val="%2."/>
      <w:lvlJc w:val="left"/>
      <w:pPr>
        <w:ind w:left="1680" w:hanging="360"/>
      </w:pPr>
    </w:lvl>
    <w:lvl w:ilvl="2" w:tplc="07DA8D26" w:tentative="1">
      <w:start w:val="1"/>
      <w:numFmt w:val="lowerRoman"/>
      <w:lvlText w:val="%3."/>
      <w:lvlJc w:val="right"/>
      <w:pPr>
        <w:ind w:left="2400" w:hanging="180"/>
      </w:pPr>
    </w:lvl>
    <w:lvl w:ilvl="3" w:tplc="4B765B38" w:tentative="1">
      <w:start w:val="1"/>
      <w:numFmt w:val="decimal"/>
      <w:lvlText w:val="%4."/>
      <w:lvlJc w:val="left"/>
      <w:pPr>
        <w:ind w:left="3120" w:hanging="360"/>
      </w:pPr>
    </w:lvl>
    <w:lvl w:ilvl="4" w:tplc="EC7279F4" w:tentative="1">
      <w:start w:val="1"/>
      <w:numFmt w:val="lowerLetter"/>
      <w:lvlText w:val="%5."/>
      <w:lvlJc w:val="left"/>
      <w:pPr>
        <w:ind w:left="3840" w:hanging="360"/>
      </w:pPr>
    </w:lvl>
    <w:lvl w:ilvl="5" w:tplc="EDCE9FA4" w:tentative="1">
      <w:start w:val="1"/>
      <w:numFmt w:val="lowerRoman"/>
      <w:lvlText w:val="%6."/>
      <w:lvlJc w:val="right"/>
      <w:pPr>
        <w:ind w:left="4560" w:hanging="180"/>
      </w:pPr>
    </w:lvl>
    <w:lvl w:ilvl="6" w:tplc="F650EF3C" w:tentative="1">
      <w:start w:val="1"/>
      <w:numFmt w:val="decimal"/>
      <w:lvlText w:val="%7."/>
      <w:lvlJc w:val="left"/>
      <w:pPr>
        <w:ind w:left="5280" w:hanging="360"/>
      </w:pPr>
    </w:lvl>
    <w:lvl w:ilvl="7" w:tplc="6BB22288" w:tentative="1">
      <w:start w:val="1"/>
      <w:numFmt w:val="lowerLetter"/>
      <w:lvlText w:val="%8."/>
      <w:lvlJc w:val="left"/>
      <w:pPr>
        <w:ind w:left="6000" w:hanging="360"/>
      </w:pPr>
    </w:lvl>
    <w:lvl w:ilvl="8" w:tplc="FC9C7DB0" w:tentative="1">
      <w:start w:val="1"/>
      <w:numFmt w:val="lowerRoman"/>
      <w:lvlText w:val="%9."/>
      <w:lvlJc w:val="right"/>
      <w:pPr>
        <w:ind w:left="6720" w:hanging="180"/>
      </w:pPr>
    </w:lvl>
  </w:abstractNum>
  <w:abstractNum w:abstractNumId="23" w15:restartNumberingAfterBreak="0">
    <w:nsid w:val="62B15A23"/>
    <w:multiLevelType w:val="hybridMultilevel"/>
    <w:tmpl w:val="6200ED8E"/>
    <w:lvl w:ilvl="0" w:tplc="5D749A72">
      <w:start w:val="1"/>
      <w:numFmt w:val="bullet"/>
      <w:lvlText w:val=""/>
      <w:lvlJc w:val="left"/>
      <w:pPr>
        <w:ind w:left="720" w:hanging="360"/>
      </w:pPr>
      <w:rPr>
        <w:rFonts w:ascii="Symbol" w:hAnsi="Symbol" w:hint="default"/>
      </w:rPr>
    </w:lvl>
    <w:lvl w:ilvl="1" w:tplc="A902313E" w:tentative="1">
      <w:start w:val="1"/>
      <w:numFmt w:val="bullet"/>
      <w:lvlText w:val="o"/>
      <w:lvlJc w:val="left"/>
      <w:pPr>
        <w:ind w:left="1440" w:hanging="360"/>
      </w:pPr>
      <w:rPr>
        <w:rFonts w:ascii="Courier New" w:hAnsi="Courier New" w:cs="Courier New" w:hint="default"/>
      </w:rPr>
    </w:lvl>
    <w:lvl w:ilvl="2" w:tplc="A34C0AD4" w:tentative="1">
      <w:start w:val="1"/>
      <w:numFmt w:val="bullet"/>
      <w:lvlText w:val=""/>
      <w:lvlJc w:val="left"/>
      <w:pPr>
        <w:ind w:left="2160" w:hanging="360"/>
      </w:pPr>
      <w:rPr>
        <w:rFonts w:ascii="Wingdings" w:hAnsi="Wingdings" w:hint="default"/>
      </w:rPr>
    </w:lvl>
    <w:lvl w:ilvl="3" w:tplc="E35E2B12" w:tentative="1">
      <w:start w:val="1"/>
      <w:numFmt w:val="bullet"/>
      <w:lvlText w:val=""/>
      <w:lvlJc w:val="left"/>
      <w:pPr>
        <w:ind w:left="2880" w:hanging="360"/>
      </w:pPr>
      <w:rPr>
        <w:rFonts w:ascii="Symbol" w:hAnsi="Symbol" w:hint="default"/>
      </w:rPr>
    </w:lvl>
    <w:lvl w:ilvl="4" w:tplc="C15C813E" w:tentative="1">
      <w:start w:val="1"/>
      <w:numFmt w:val="bullet"/>
      <w:lvlText w:val="o"/>
      <w:lvlJc w:val="left"/>
      <w:pPr>
        <w:ind w:left="3600" w:hanging="360"/>
      </w:pPr>
      <w:rPr>
        <w:rFonts w:ascii="Courier New" w:hAnsi="Courier New" w:cs="Courier New" w:hint="default"/>
      </w:rPr>
    </w:lvl>
    <w:lvl w:ilvl="5" w:tplc="A6048368" w:tentative="1">
      <w:start w:val="1"/>
      <w:numFmt w:val="bullet"/>
      <w:lvlText w:val=""/>
      <w:lvlJc w:val="left"/>
      <w:pPr>
        <w:ind w:left="4320" w:hanging="360"/>
      </w:pPr>
      <w:rPr>
        <w:rFonts w:ascii="Wingdings" w:hAnsi="Wingdings" w:hint="default"/>
      </w:rPr>
    </w:lvl>
    <w:lvl w:ilvl="6" w:tplc="C2B2BF12" w:tentative="1">
      <w:start w:val="1"/>
      <w:numFmt w:val="bullet"/>
      <w:lvlText w:val=""/>
      <w:lvlJc w:val="left"/>
      <w:pPr>
        <w:ind w:left="5040" w:hanging="360"/>
      </w:pPr>
      <w:rPr>
        <w:rFonts w:ascii="Symbol" w:hAnsi="Symbol" w:hint="default"/>
      </w:rPr>
    </w:lvl>
    <w:lvl w:ilvl="7" w:tplc="C226B80A" w:tentative="1">
      <w:start w:val="1"/>
      <w:numFmt w:val="bullet"/>
      <w:lvlText w:val="o"/>
      <w:lvlJc w:val="left"/>
      <w:pPr>
        <w:ind w:left="5760" w:hanging="360"/>
      </w:pPr>
      <w:rPr>
        <w:rFonts w:ascii="Courier New" w:hAnsi="Courier New" w:cs="Courier New" w:hint="default"/>
      </w:rPr>
    </w:lvl>
    <w:lvl w:ilvl="8" w:tplc="04D01F5E" w:tentative="1">
      <w:start w:val="1"/>
      <w:numFmt w:val="bullet"/>
      <w:lvlText w:val=""/>
      <w:lvlJc w:val="left"/>
      <w:pPr>
        <w:ind w:left="6480" w:hanging="360"/>
      </w:pPr>
      <w:rPr>
        <w:rFonts w:ascii="Wingdings" w:hAnsi="Wingdings" w:hint="default"/>
      </w:rPr>
    </w:lvl>
  </w:abstractNum>
  <w:abstractNum w:abstractNumId="24" w15:restartNumberingAfterBreak="0">
    <w:nsid w:val="649E4A3A"/>
    <w:multiLevelType w:val="hybridMultilevel"/>
    <w:tmpl w:val="B58681F0"/>
    <w:lvl w:ilvl="0" w:tplc="1CB0E450">
      <w:start w:val="1"/>
      <w:numFmt w:val="bullet"/>
      <w:lvlText w:val=""/>
      <w:lvlJc w:val="left"/>
      <w:pPr>
        <w:ind w:left="720" w:hanging="360"/>
      </w:pPr>
      <w:rPr>
        <w:rFonts w:ascii="Symbol" w:hAnsi="Symbol" w:hint="default"/>
      </w:rPr>
    </w:lvl>
    <w:lvl w:ilvl="1" w:tplc="868E697E" w:tentative="1">
      <w:start w:val="1"/>
      <w:numFmt w:val="bullet"/>
      <w:lvlText w:val="o"/>
      <w:lvlJc w:val="left"/>
      <w:pPr>
        <w:ind w:left="1440" w:hanging="360"/>
      </w:pPr>
      <w:rPr>
        <w:rFonts w:ascii="Courier New" w:hAnsi="Courier New" w:cs="Courier New" w:hint="default"/>
      </w:rPr>
    </w:lvl>
    <w:lvl w:ilvl="2" w:tplc="77D257B2" w:tentative="1">
      <w:start w:val="1"/>
      <w:numFmt w:val="bullet"/>
      <w:lvlText w:val=""/>
      <w:lvlJc w:val="left"/>
      <w:pPr>
        <w:ind w:left="2160" w:hanging="360"/>
      </w:pPr>
      <w:rPr>
        <w:rFonts w:ascii="Wingdings" w:hAnsi="Wingdings" w:hint="default"/>
      </w:rPr>
    </w:lvl>
    <w:lvl w:ilvl="3" w:tplc="AD762E20" w:tentative="1">
      <w:start w:val="1"/>
      <w:numFmt w:val="bullet"/>
      <w:lvlText w:val=""/>
      <w:lvlJc w:val="left"/>
      <w:pPr>
        <w:ind w:left="2880" w:hanging="360"/>
      </w:pPr>
      <w:rPr>
        <w:rFonts w:ascii="Symbol" w:hAnsi="Symbol" w:hint="default"/>
      </w:rPr>
    </w:lvl>
    <w:lvl w:ilvl="4" w:tplc="F2487C8A" w:tentative="1">
      <w:start w:val="1"/>
      <w:numFmt w:val="bullet"/>
      <w:lvlText w:val="o"/>
      <w:lvlJc w:val="left"/>
      <w:pPr>
        <w:ind w:left="3600" w:hanging="360"/>
      </w:pPr>
      <w:rPr>
        <w:rFonts w:ascii="Courier New" w:hAnsi="Courier New" w:cs="Courier New" w:hint="default"/>
      </w:rPr>
    </w:lvl>
    <w:lvl w:ilvl="5" w:tplc="1F347F14" w:tentative="1">
      <w:start w:val="1"/>
      <w:numFmt w:val="bullet"/>
      <w:lvlText w:val=""/>
      <w:lvlJc w:val="left"/>
      <w:pPr>
        <w:ind w:left="4320" w:hanging="360"/>
      </w:pPr>
      <w:rPr>
        <w:rFonts w:ascii="Wingdings" w:hAnsi="Wingdings" w:hint="default"/>
      </w:rPr>
    </w:lvl>
    <w:lvl w:ilvl="6" w:tplc="998E77DC" w:tentative="1">
      <w:start w:val="1"/>
      <w:numFmt w:val="bullet"/>
      <w:lvlText w:val=""/>
      <w:lvlJc w:val="left"/>
      <w:pPr>
        <w:ind w:left="5040" w:hanging="360"/>
      </w:pPr>
      <w:rPr>
        <w:rFonts w:ascii="Symbol" w:hAnsi="Symbol" w:hint="default"/>
      </w:rPr>
    </w:lvl>
    <w:lvl w:ilvl="7" w:tplc="99806D48" w:tentative="1">
      <w:start w:val="1"/>
      <w:numFmt w:val="bullet"/>
      <w:lvlText w:val="o"/>
      <w:lvlJc w:val="left"/>
      <w:pPr>
        <w:ind w:left="5760" w:hanging="360"/>
      </w:pPr>
      <w:rPr>
        <w:rFonts w:ascii="Courier New" w:hAnsi="Courier New" w:cs="Courier New" w:hint="default"/>
      </w:rPr>
    </w:lvl>
    <w:lvl w:ilvl="8" w:tplc="E2DE094E" w:tentative="1">
      <w:start w:val="1"/>
      <w:numFmt w:val="bullet"/>
      <w:lvlText w:val=""/>
      <w:lvlJc w:val="left"/>
      <w:pPr>
        <w:ind w:left="6480" w:hanging="360"/>
      </w:pPr>
      <w:rPr>
        <w:rFonts w:ascii="Wingdings" w:hAnsi="Wingdings" w:hint="default"/>
      </w:rPr>
    </w:lvl>
  </w:abstractNum>
  <w:abstractNum w:abstractNumId="25" w15:restartNumberingAfterBreak="0">
    <w:nsid w:val="6808470F"/>
    <w:multiLevelType w:val="multilevel"/>
    <w:tmpl w:val="8B7825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8E86058"/>
    <w:multiLevelType w:val="hybridMultilevel"/>
    <w:tmpl w:val="9AC896E0"/>
    <w:lvl w:ilvl="0" w:tplc="095C73CC">
      <w:start w:val="1"/>
      <w:numFmt w:val="bullet"/>
      <w:lvlText w:val=""/>
      <w:lvlJc w:val="left"/>
      <w:pPr>
        <w:ind w:left="720" w:hanging="360"/>
      </w:pPr>
      <w:rPr>
        <w:rFonts w:ascii="Symbol" w:hAnsi="Symbol" w:hint="default"/>
      </w:rPr>
    </w:lvl>
    <w:lvl w:ilvl="1" w:tplc="FC46A23E" w:tentative="1">
      <w:start w:val="1"/>
      <w:numFmt w:val="bullet"/>
      <w:lvlText w:val="o"/>
      <w:lvlJc w:val="left"/>
      <w:pPr>
        <w:ind w:left="1440" w:hanging="360"/>
      </w:pPr>
      <w:rPr>
        <w:rFonts w:ascii="Courier New" w:hAnsi="Courier New" w:cs="Courier New" w:hint="default"/>
      </w:rPr>
    </w:lvl>
    <w:lvl w:ilvl="2" w:tplc="93FA7392" w:tentative="1">
      <w:start w:val="1"/>
      <w:numFmt w:val="bullet"/>
      <w:lvlText w:val=""/>
      <w:lvlJc w:val="left"/>
      <w:pPr>
        <w:ind w:left="2160" w:hanging="360"/>
      </w:pPr>
      <w:rPr>
        <w:rFonts w:ascii="Wingdings" w:hAnsi="Wingdings" w:hint="default"/>
      </w:rPr>
    </w:lvl>
    <w:lvl w:ilvl="3" w:tplc="25741E2E" w:tentative="1">
      <w:start w:val="1"/>
      <w:numFmt w:val="bullet"/>
      <w:lvlText w:val=""/>
      <w:lvlJc w:val="left"/>
      <w:pPr>
        <w:ind w:left="2880" w:hanging="360"/>
      </w:pPr>
      <w:rPr>
        <w:rFonts w:ascii="Symbol" w:hAnsi="Symbol" w:hint="default"/>
      </w:rPr>
    </w:lvl>
    <w:lvl w:ilvl="4" w:tplc="4E08EBC0" w:tentative="1">
      <w:start w:val="1"/>
      <w:numFmt w:val="bullet"/>
      <w:lvlText w:val="o"/>
      <w:lvlJc w:val="left"/>
      <w:pPr>
        <w:ind w:left="3600" w:hanging="360"/>
      </w:pPr>
      <w:rPr>
        <w:rFonts w:ascii="Courier New" w:hAnsi="Courier New" w:cs="Courier New" w:hint="default"/>
      </w:rPr>
    </w:lvl>
    <w:lvl w:ilvl="5" w:tplc="C3D699A8" w:tentative="1">
      <w:start w:val="1"/>
      <w:numFmt w:val="bullet"/>
      <w:lvlText w:val=""/>
      <w:lvlJc w:val="left"/>
      <w:pPr>
        <w:ind w:left="4320" w:hanging="360"/>
      </w:pPr>
      <w:rPr>
        <w:rFonts w:ascii="Wingdings" w:hAnsi="Wingdings" w:hint="default"/>
      </w:rPr>
    </w:lvl>
    <w:lvl w:ilvl="6" w:tplc="524C9880" w:tentative="1">
      <w:start w:val="1"/>
      <w:numFmt w:val="bullet"/>
      <w:lvlText w:val=""/>
      <w:lvlJc w:val="left"/>
      <w:pPr>
        <w:ind w:left="5040" w:hanging="360"/>
      </w:pPr>
      <w:rPr>
        <w:rFonts w:ascii="Symbol" w:hAnsi="Symbol" w:hint="default"/>
      </w:rPr>
    </w:lvl>
    <w:lvl w:ilvl="7" w:tplc="F0163350" w:tentative="1">
      <w:start w:val="1"/>
      <w:numFmt w:val="bullet"/>
      <w:lvlText w:val="o"/>
      <w:lvlJc w:val="left"/>
      <w:pPr>
        <w:ind w:left="5760" w:hanging="360"/>
      </w:pPr>
      <w:rPr>
        <w:rFonts w:ascii="Courier New" w:hAnsi="Courier New" w:cs="Courier New" w:hint="default"/>
      </w:rPr>
    </w:lvl>
    <w:lvl w:ilvl="8" w:tplc="FAFC3A4E" w:tentative="1">
      <w:start w:val="1"/>
      <w:numFmt w:val="bullet"/>
      <w:lvlText w:val=""/>
      <w:lvlJc w:val="left"/>
      <w:pPr>
        <w:ind w:left="6480" w:hanging="360"/>
      </w:pPr>
      <w:rPr>
        <w:rFonts w:ascii="Wingdings" w:hAnsi="Wingdings" w:hint="default"/>
      </w:rPr>
    </w:lvl>
  </w:abstractNum>
  <w:abstractNum w:abstractNumId="27" w15:restartNumberingAfterBreak="0">
    <w:nsid w:val="72BE41CF"/>
    <w:multiLevelType w:val="hybridMultilevel"/>
    <w:tmpl w:val="49245D9E"/>
    <w:lvl w:ilvl="0" w:tplc="4446B23C">
      <w:start w:val="1"/>
      <w:numFmt w:val="decimal"/>
      <w:lvlText w:val="%1."/>
      <w:lvlJc w:val="left"/>
      <w:pPr>
        <w:ind w:left="1080" w:hanging="360"/>
      </w:pPr>
      <w:rPr>
        <w:rFonts w:hint="default"/>
      </w:rPr>
    </w:lvl>
    <w:lvl w:ilvl="1" w:tplc="45005D70" w:tentative="1">
      <w:start w:val="1"/>
      <w:numFmt w:val="lowerLetter"/>
      <w:lvlText w:val="%2."/>
      <w:lvlJc w:val="left"/>
      <w:pPr>
        <w:ind w:left="1800" w:hanging="360"/>
      </w:pPr>
    </w:lvl>
    <w:lvl w:ilvl="2" w:tplc="0342501A" w:tentative="1">
      <w:start w:val="1"/>
      <w:numFmt w:val="lowerRoman"/>
      <w:lvlText w:val="%3."/>
      <w:lvlJc w:val="right"/>
      <w:pPr>
        <w:ind w:left="2520" w:hanging="180"/>
      </w:pPr>
    </w:lvl>
    <w:lvl w:ilvl="3" w:tplc="794CFCE6" w:tentative="1">
      <w:start w:val="1"/>
      <w:numFmt w:val="decimal"/>
      <w:lvlText w:val="%4."/>
      <w:lvlJc w:val="left"/>
      <w:pPr>
        <w:ind w:left="3240" w:hanging="360"/>
      </w:pPr>
    </w:lvl>
    <w:lvl w:ilvl="4" w:tplc="959CEB16" w:tentative="1">
      <w:start w:val="1"/>
      <w:numFmt w:val="lowerLetter"/>
      <w:lvlText w:val="%5."/>
      <w:lvlJc w:val="left"/>
      <w:pPr>
        <w:ind w:left="3960" w:hanging="360"/>
      </w:pPr>
    </w:lvl>
    <w:lvl w:ilvl="5" w:tplc="707225C6" w:tentative="1">
      <w:start w:val="1"/>
      <w:numFmt w:val="lowerRoman"/>
      <w:lvlText w:val="%6."/>
      <w:lvlJc w:val="right"/>
      <w:pPr>
        <w:ind w:left="4680" w:hanging="180"/>
      </w:pPr>
    </w:lvl>
    <w:lvl w:ilvl="6" w:tplc="795E81D2" w:tentative="1">
      <w:start w:val="1"/>
      <w:numFmt w:val="decimal"/>
      <w:lvlText w:val="%7."/>
      <w:lvlJc w:val="left"/>
      <w:pPr>
        <w:ind w:left="5400" w:hanging="360"/>
      </w:pPr>
    </w:lvl>
    <w:lvl w:ilvl="7" w:tplc="F12012E8" w:tentative="1">
      <w:start w:val="1"/>
      <w:numFmt w:val="lowerLetter"/>
      <w:lvlText w:val="%8."/>
      <w:lvlJc w:val="left"/>
      <w:pPr>
        <w:ind w:left="6120" w:hanging="360"/>
      </w:pPr>
    </w:lvl>
    <w:lvl w:ilvl="8" w:tplc="8C504E12" w:tentative="1">
      <w:start w:val="1"/>
      <w:numFmt w:val="lowerRoman"/>
      <w:lvlText w:val="%9."/>
      <w:lvlJc w:val="right"/>
      <w:pPr>
        <w:ind w:left="6840" w:hanging="180"/>
      </w:pPr>
    </w:lvl>
  </w:abstractNum>
  <w:abstractNum w:abstractNumId="28" w15:restartNumberingAfterBreak="0">
    <w:nsid w:val="7ACA58DF"/>
    <w:multiLevelType w:val="hybridMultilevel"/>
    <w:tmpl w:val="088C50B6"/>
    <w:lvl w:ilvl="0" w:tplc="04CC8780">
      <w:start w:val="1"/>
      <w:numFmt w:val="decimal"/>
      <w:lvlText w:val="%1."/>
      <w:lvlJc w:val="left"/>
      <w:pPr>
        <w:ind w:left="720" w:hanging="360"/>
      </w:pPr>
      <w:rPr>
        <w:rFonts w:asciiTheme="minorHAnsi" w:hAnsiTheme="minorHAnsi" w:cstheme="minorBidi" w:hint="default"/>
        <w:sz w:val="22"/>
      </w:rPr>
    </w:lvl>
    <w:lvl w:ilvl="1" w:tplc="9C82C1E0" w:tentative="1">
      <w:start w:val="1"/>
      <w:numFmt w:val="lowerLetter"/>
      <w:lvlText w:val="%2."/>
      <w:lvlJc w:val="left"/>
      <w:pPr>
        <w:ind w:left="1440" w:hanging="360"/>
      </w:pPr>
    </w:lvl>
    <w:lvl w:ilvl="2" w:tplc="64929EA8" w:tentative="1">
      <w:start w:val="1"/>
      <w:numFmt w:val="lowerRoman"/>
      <w:lvlText w:val="%3."/>
      <w:lvlJc w:val="right"/>
      <w:pPr>
        <w:ind w:left="2160" w:hanging="180"/>
      </w:pPr>
    </w:lvl>
    <w:lvl w:ilvl="3" w:tplc="221AA748" w:tentative="1">
      <w:start w:val="1"/>
      <w:numFmt w:val="decimal"/>
      <w:lvlText w:val="%4."/>
      <w:lvlJc w:val="left"/>
      <w:pPr>
        <w:ind w:left="2880" w:hanging="360"/>
      </w:pPr>
    </w:lvl>
    <w:lvl w:ilvl="4" w:tplc="E396A6E6" w:tentative="1">
      <w:start w:val="1"/>
      <w:numFmt w:val="lowerLetter"/>
      <w:lvlText w:val="%5."/>
      <w:lvlJc w:val="left"/>
      <w:pPr>
        <w:ind w:left="3600" w:hanging="360"/>
      </w:pPr>
    </w:lvl>
    <w:lvl w:ilvl="5" w:tplc="445E30DE" w:tentative="1">
      <w:start w:val="1"/>
      <w:numFmt w:val="lowerRoman"/>
      <w:lvlText w:val="%6."/>
      <w:lvlJc w:val="right"/>
      <w:pPr>
        <w:ind w:left="4320" w:hanging="180"/>
      </w:pPr>
    </w:lvl>
    <w:lvl w:ilvl="6" w:tplc="32265F9A" w:tentative="1">
      <w:start w:val="1"/>
      <w:numFmt w:val="decimal"/>
      <w:lvlText w:val="%7."/>
      <w:lvlJc w:val="left"/>
      <w:pPr>
        <w:ind w:left="5040" w:hanging="360"/>
      </w:pPr>
    </w:lvl>
    <w:lvl w:ilvl="7" w:tplc="194A8848" w:tentative="1">
      <w:start w:val="1"/>
      <w:numFmt w:val="lowerLetter"/>
      <w:lvlText w:val="%8."/>
      <w:lvlJc w:val="left"/>
      <w:pPr>
        <w:ind w:left="5760" w:hanging="360"/>
      </w:pPr>
    </w:lvl>
    <w:lvl w:ilvl="8" w:tplc="DC52E2A2" w:tentative="1">
      <w:start w:val="1"/>
      <w:numFmt w:val="lowerRoman"/>
      <w:lvlText w:val="%9."/>
      <w:lvlJc w:val="right"/>
      <w:pPr>
        <w:ind w:left="6480" w:hanging="180"/>
      </w:pPr>
    </w:lvl>
  </w:abstractNum>
  <w:abstractNum w:abstractNumId="29" w15:restartNumberingAfterBreak="0">
    <w:nsid w:val="7E071C5D"/>
    <w:multiLevelType w:val="multilevel"/>
    <w:tmpl w:val="F37A3C94"/>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30" w15:restartNumberingAfterBreak="0">
    <w:nsid w:val="7F9E28D9"/>
    <w:multiLevelType w:val="multilevel"/>
    <w:tmpl w:val="B1966E3A"/>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num w:numId="1">
    <w:abstractNumId w:val="14"/>
  </w:num>
  <w:num w:numId="2">
    <w:abstractNumId w:val="21"/>
  </w:num>
  <w:num w:numId="3">
    <w:abstractNumId w:val="10"/>
  </w:num>
  <w:num w:numId="4">
    <w:abstractNumId w:val="4"/>
  </w:num>
  <w:num w:numId="5">
    <w:abstractNumId w:val="20"/>
  </w:num>
  <w:num w:numId="6">
    <w:abstractNumId w:val="5"/>
  </w:num>
  <w:num w:numId="7">
    <w:abstractNumId w:val="8"/>
  </w:num>
  <w:num w:numId="8">
    <w:abstractNumId w:val="16"/>
  </w:num>
  <w:num w:numId="9">
    <w:abstractNumId w:val="30"/>
  </w:num>
  <w:num w:numId="10">
    <w:abstractNumId w:val="18"/>
  </w:num>
  <w:num w:numId="11">
    <w:abstractNumId w:val="17"/>
  </w:num>
  <w:num w:numId="12">
    <w:abstractNumId w:val="29"/>
  </w:num>
  <w:num w:numId="13">
    <w:abstractNumId w:val="6"/>
  </w:num>
  <w:num w:numId="14">
    <w:abstractNumId w:val="25"/>
  </w:num>
  <w:num w:numId="15">
    <w:abstractNumId w:val="28"/>
  </w:num>
  <w:num w:numId="16">
    <w:abstractNumId w:val="2"/>
  </w:num>
  <w:num w:numId="17">
    <w:abstractNumId w:val="11"/>
  </w:num>
  <w:num w:numId="18">
    <w:abstractNumId w:val="0"/>
  </w:num>
  <w:num w:numId="19">
    <w:abstractNumId w:val="3"/>
  </w:num>
  <w:num w:numId="20">
    <w:abstractNumId w:val="26"/>
  </w:num>
  <w:num w:numId="21">
    <w:abstractNumId w:val="9"/>
  </w:num>
  <w:num w:numId="22">
    <w:abstractNumId w:val="7"/>
  </w:num>
  <w:num w:numId="23">
    <w:abstractNumId w:val="23"/>
  </w:num>
  <w:num w:numId="24">
    <w:abstractNumId w:val="1"/>
  </w:num>
  <w:num w:numId="25">
    <w:abstractNumId w:val="19"/>
  </w:num>
  <w:num w:numId="26">
    <w:abstractNumId w:val="24"/>
  </w:num>
  <w:num w:numId="27">
    <w:abstractNumId w:val="15"/>
  </w:num>
  <w:num w:numId="28">
    <w:abstractNumId w:val="27"/>
  </w:num>
  <w:num w:numId="29">
    <w:abstractNumId w:val="12"/>
  </w:num>
  <w:num w:numId="30">
    <w:abstractNumId w:val="22"/>
  </w:num>
  <w:num w:numId="31">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664EA"/>
    <w:rsid w:val="000032F8"/>
    <w:rsid w:val="00047582"/>
    <w:rsid w:val="00055A2C"/>
    <w:rsid w:val="000656CB"/>
    <w:rsid w:val="0007159E"/>
    <w:rsid w:val="00081CC8"/>
    <w:rsid w:val="000900B5"/>
    <w:rsid w:val="00092027"/>
    <w:rsid w:val="000C4550"/>
    <w:rsid w:val="000F727D"/>
    <w:rsid w:val="0010647D"/>
    <w:rsid w:val="0011160C"/>
    <w:rsid w:val="00122840"/>
    <w:rsid w:val="00146F0B"/>
    <w:rsid w:val="001B078D"/>
    <w:rsid w:val="001F1827"/>
    <w:rsid w:val="002018DE"/>
    <w:rsid w:val="00216EC7"/>
    <w:rsid w:val="00227AA4"/>
    <w:rsid w:val="002416EB"/>
    <w:rsid w:val="002664EA"/>
    <w:rsid w:val="00271F2C"/>
    <w:rsid w:val="002A7388"/>
    <w:rsid w:val="002D447E"/>
    <w:rsid w:val="0033516E"/>
    <w:rsid w:val="00343DD9"/>
    <w:rsid w:val="00366D9A"/>
    <w:rsid w:val="00373A6A"/>
    <w:rsid w:val="00397FDA"/>
    <w:rsid w:val="003C2C37"/>
    <w:rsid w:val="003D73FC"/>
    <w:rsid w:val="003E2F97"/>
    <w:rsid w:val="003F15E4"/>
    <w:rsid w:val="00403C36"/>
    <w:rsid w:val="00413BE3"/>
    <w:rsid w:val="00415403"/>
    <w:rsid w:val="00456306"/>
    <w:rsid w:val="004564E8"/>
    <w:rsid w:val="00470981"/>
    <w:rsid w:val="004A3933"/>
    <w:rsid w:val="004C7A0B"/>
    <w:rsid w:val="004E3F05"/>
    <w:rsid w:val="004F11A8"/>
    <w:rsid w:val="004F3FB8"/>
    <w:rsid w:val="004F44FE"/>
    <w:rsid w:val="004F6C76"/>
    <w:rsid w:val="00526504"/>
    <w:rsid w:val="00536B6E"/>
    <w:rsid w:val="005373B7"/>
    <w:rsid w:val="00541D6F"/>
    <w:rsid w:val="0057628A"/>
    <w:rsid w:val="005A3CFE"/>
    <w:rsid w:val="005B72E0"/>
    <w:rsid w:val="005E6E70"/>
    <w:rsid w:val="00607D9E"/>
    <w:rsid w:val="006131F1"/>
    <w:rsid w:val="00621C8F"/>
    <w:rsid w:val="00624918"/>
    <w:rsid w:val="00633D59"/>
    <w:rsid w:val="00654D0E"/>
    <w:rsid w:val="006643D6"/>
    <w:rsid w:val="00691A75"/>
    <w:rsid w:val="00696739"/>
    <w:rsid w:val="006A2985"/>
    <w:rsid w:val="006B19A0"/>
    <w:rsid w:val="00713782"/>
    <w:rsid w:val="00715BDA"/>
    <w:rsid w:val="007173D1"/>
    <w:rsid w:val="00756D94"/>
    <w:rsid w:val="007875DF"/>
    <w:rsid w:val="007A5870"/>
    <w:rsid w:val="007B3D85"/>
    <w:rsid w:val="007D26D3"/>
    <w:rsid w:val="007E7E45"/>
    <w:rsid w:val="00824566"/>
    <w:rsid w:val="00831E7B"/>
    <w:rsid w:val="0084150D"/>
    <w:rsid w:val="00846BB7"/>
    <w:rsid w:val="0088119B"/>
    <w:rsid w:val="008843BB"/>
    <w:rsid w:val="00897D86"/>
    <w:rsid w:val="008B281B"/>
    <w:rsid w:val="008C284C"/>
    <w:rsid w:val="008C4164"/>
    <w:rsid w:val="009012A6"/>
    <w:rsid w:val="009069A5"/>
    <w:rsid w:val="00924ABA"/>
    <w:rsid w:val="0092552D"/>
    <w:rsid w:val="009A5F68"/>
    <w:rsid w:val="009C41FB"/>
    <w:rsid w:val="009D72CB"/>
    <w:rsid w:val="009F0C26"/>
    <w:rsid w:val="00A27E84"/>
    <w:rsid w:val="00A46A30"/>
    <w:rsid w:val="00A478FB"/>
    <w:rsid w:val="00A47C64"/>
    <w:rsid w:val="00A538E4"/>
    <w:rsid w:val="00A67A9E"/>
    <w:rsid w:val="00A7149B"/>
    <w:rsid w:val="00A948A7"/>
    <w:rsid w:val="00AD1354"/>
    <w:rsid w:val="00AD3A6B"/>
    <w:rsid w:val="00AF133D"/>
    <w:rsid w:val="00B17439"/>
    <w:rsid w:val="00B41DD1"/>
    <w:rsid w:val="00B8169A"/>
    <w:rsid w:val="00B94799"/>
    <w:rsid w:val="00BA446A"/>
    <w:rsid w:val="00BA7A58"/>
    <w:rsid w:val="00BC2353"/>
    <w:rsid w:val="00BC6CF6"/>
    <w:rsid w:val="00BD24E8"/>
    <w:rsid w:val="00BD2F51"/>
    <w:rsid w:val="00C0245D"/>
    <w:rsid w:val="00C376D1"/>
    <w:rsid w:val="00C52F44"/>
    <w:rsid w:val="00C81336"/>
    <w:rsid w:val="00C83BB1"/>
    <w:rsid w:val="00C915C2"/>
    <w:rsid w:val="00CB0ED5"/>
    <w:rsid w:val="00CD625B"/>
    <w:rsid w:val="00CE39C0"/>
    <w:rsid w:val="00CF2A44"/>
    <w:rsid w:val="00D13875"/>
    <w:rsid w:val="00D22E62"/>
    <w:rsid w:val="00D237B8"/>
    <w:rsid w:val="00D65E46"/>
    <w:rsid w:val="00D80EBB"/>
    <w:rsid w:val="00D83F5C"/>
    <w:rsid w:val="00D86E84"/>
    <w:rsid w:val="00D94061"/>
    <w:rsid w:val="00DC29FD"/>
    <w:rsid w:val="00DE01E7"/>
    <w:rsid w:val="00E23113"/>
    <w:rsid w:val="00E43FD2"/>
    <w:rsid w:val="00E44F53"/>
    <w:rsid w:val="00E525AA"/>
    <w:rsid w:val="00E738AD"/>
    <w:rsid w:val="00E740AF"/>
    <w:rsid w:val="00E97498"/>
    <w:rsid w:val="00EC1152"/>
    <w:rsid w:val="00EC60AA"/>
    <w:rsid w:val="00EE3A5D"/>
    <w:rsid w:val="00F05A8F"/>
    <w:rsid w:val="00F20A65"/>
    <w:rsid w:val="00F26C15"/>
    <w:rsid w:val="00F41A5B"/>
    <w:rsid w:val="00F55E08"/>
    <w:rsid w:val="00F87B81"/>
    <w:rsid w:val="00FA193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C449895-EC88-4459-A2BC-D152159AC8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F87B81"/>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semiHidden/>
    <w:unhideWhenUsed/>
    <w:qFormat/>
    <w:rsid w:val="00FA1935"/>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link w:val="Heading3Char"/>
    <w:uiPriority w:val="9"/>
    <w:qFormat/>
    <w:rsid w:val="00B8169A"/>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018DE"/>
    <w:pPr>
      <w:ind w:left="720"/>
      <w:contextualSpacing/>
    </w:pPr>
  </w:style>
  <w:style w:type="paragraph" w:styleId="Header">
    <w:name w:val="header"/>
    <w:basedOn w:val="Normal"/>
    <w:link w:val="HeaderChar"/>
    <w:uiPriority w:val="99"/>
    <w:unhideWhenUsed/>
    <w:rsid w:val="008B281B"/>
    <w:pPr>
      <w:tabs>
        <w:tab w:val="center" w:pos="4680"/>
        <w:tab w:val="right" w:pos="9360"/>
      </w:tabs>
      <w:spacing w:after="0" w:line="240" w:lineRule="auto"/>
    </w:pPr>
  </w:style>
  <w:style w:type="character" w:customStyle="1" w:styleId="HeaderChar">
    <w:name w:val="Header Char"/>
    <w:basedOn w:val="DefaultParagraphFont"/>
    <w:link w:val="Header"/>
    <w:uiPriority w:val="99"/>
    <w:rsid w:val="008B281B"/>
  </w:style>
  <w:style w:type="paragraph" w:styleId="Footer">
    <w:name w:val="footer"/>
    <w:basedOn w:val="Normal"/>
    <w:link w:val="FooterChar"/>
    <w:uiPriority w:val="99"/>
    <w:unhideWhenUsed/>
    <w:rsid w:val="008B281B"/>
    <w:pPr>
      <w:tabs>
        <w:tab w:val="center" w:pos="4680"/>
        <w:tab w:val="right" w:pos="9360"/>
      </w:tabs>
      <w:spacing w:after="0" w:line="240" w:lineRule="auto"/>
    </w:pPr>
  </w:style>
  <w:style w:type="character" w:customStyle="1" w:styleId="FooterChar">
    <w:name w:val="Footer Char"/>
    <w:basedOn w:val="DefaultParagraphFont"/>
    <w:link w:val="Footer"/>
    <w:uiPriority w:val="99"/>
    <w:rsid w:val="008B281B"/>
  </w:style>
  <w:style w:type="paragraph" w:styleId="NormalWeb">
    <w:name w:val="Normal (Web)"/>
    <w:basedOn w:val="Normal"/>
    <w:uiPriority w:val="99"/>
    <w:unhideWhenUsed/>
    <w:rsid w:val="00526504"/>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3C2C37"/>
    <w:rPr>
      <w:i/>
      <w:iCs/>
    </w:rPr>
  </w:style>
  <w:style w:type="character" w:styleId="Strong">
    <w:name w:val="Strong"/>
    <w:basedOn w:val="DefaultParagraphFont"/>
    <w:uiPriority w:val="22"/>
    <w:qFormat/>
    <w:rsid w:val="00271F2C"/>
    <w:rPr>
      <w:b/>
      <w:bCs/>
    </w:rPr>
  </w:style>
  <w:style w:type="character" w:customStyle="1" w:styleId="Heading3Char">
    <w:name w:val="Heading 3 Char"/>
    <w:basedOn w:val="DefaultParagraphFont"/>
    <w:link w:val="Heading3"/>
    <w:uiPriority w:val="9"/>
    <w:rsid w:val="00B8169A"/>
    <w:rPr>
      <w:rFonts w:ascii="Times New Roman" w:eastAsia="Times New Roman" w:hAnsi="Times New Roman" w:cs="Times New Roman"/>
      <w:b/>
      <w:bCs/>
      <w:sz w:val="27"/>
      <w:szCs w:val="27"/>
    </w:rPr>
  </w:style>
  <w:style w:type="character" w:styleId="Hyperlink">
    <w:name w:val="Hyperlink"/>
    <w:basedOn w:val="DefaultParagraphFont"/>
    <w:uiPriority w:val="99"/>
    <w:semiHidden/>
    <w:unhideWhenUsed/>
    <w:rsid w:val="00B8169A"/>
    <w:rPr>
      <w:color w:val="0000FF"/>
      <w:u w:val="single"/>
    </w:rPr>
  </w:style>
  <w:style w:type="character" w:customStyle="1" w:styleId="t">
    <w:name w:val="t"/>
    <w:rsid w:val="00B8169A"/>
  </w:style>
  <w:style w:type="paragraph" w:customStyle="1" w:styleId="p">
    <w:name w:val="p"/>
    <w:basedOn w:val="Normal"/>
    <w:rsid w:val="0092552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efault">
    <w:name w:val="Default"/>
    <w:rsid w:val="00F41A5B"/>
    <w:pPr>
      <w:autoSpaceDE w:val="0"/>
      <w:autoSpaceDN w:val="0"/>
      <w:adjustRightInd w:val="0"/>
      <w:spacing w:after="0" w:line="240" w:lineRule="auto"/>
    </w:pPr>
    <w:rPr>
      <w:rFonts w:ascii="Times New Roman" w:eastAsia="Times New Roman" w:hAnsi="Times New Roman" w:cs="Times New Roman"/>
      <w:color w:val="000000"/>
      <w:sz w:val="24"/>
      <w:szCs w:val="24"/>
    </w:rPr>
  </w:style>
  <w:style w:type="table" w:styleId="GridTable1Light-Accent5">
    <w:name w:val="Grid Table 1 Light Accent 5"/>
    <w:basedOn w:val="TableNormal"/>
    <w:uiPriority w:val="46"/>
    <w:rsid w:val="009069A5"/>
    <w:pPr>
      <w:spacing w:after="0" w:line="240" w:lineRule="auto"/>
    </w:pPr>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4-Accent5">
    <w:name w:val="Grid Table 4 Accent 5"/>
    <w:basedOn w:val="TableNormal"/>
    <w:uiPriority w:val="49"/>
    <w:rsid w:val="009069A5"/>
    <w:pPr>
      <w:spacing w:after="0" w:line="240" w:lineRule="auto"/>
    </w:p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1">
    <w:name w:val="Grid Table 4 Accent 1"/>
    <w:basedOn w:val="TableNormal"/>
    <w:uiPriority w:val="49"/>
    <w:rsid w:val="009069A5"/>
    <w:pPr>
      <w:spacing w:after="0" w:line="240" w:lineRule="auto"/>
    </w:p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
    <w:name w:val="Grid Table 6 Colorful"/>
    <w:basedOn w:val="TableNormal"/>
    <w:uiPriority w:val="51"/>
    <w:rsid w:val="009069A5"/>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3">
    <w:name w:val="Grid Table 4 Accent 3"/>
    <w:basedOn w:val="TableNormal"/>
    <w:uiPriority w:val="49"/>
    <w:rsid w:val="00C52F44"/>
    <w:pPr>
      <w:spacing w:after="0" w:line="240" w:lineRule="auto"/>
    </w:p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C52F44"/>
    <w:pPr>
      <w:spacing w:after="0" w:line="240" w:lineRule="auto"/>
    </w:p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1">
    <w:name w:val="Grid Table 6 Colorful Accent 1"/>
    <w:basedOn w:val="TableNormal"/>
    <w:uiPriority w:val="51"/>
    <w:rsid w:val="00C52F44"/>
    <w:pPr>
      <w:spacing w:after="0" w:line="240" w:lineRule="auto"/>
    </w:pPr>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character" w:customStyle="1" w:styleId="stock-ticker">
    <w:name w:val="stock-ticker"/>
    <w:basedOn w:val="DefaultParagraphFont"/>
    <w:rsid w:val="00536B6E"/>
  </w:style>
  <w:style w:type="paragraph" w:customStyle="1" w:styleId="mt-below-article">
    <w:name w:val="mt-below-article"/>
    <w:basedOn w:val="Normal"/>
    <w:rsid w:val="00536B6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wsodrating">
    <w:name w:val="wsod_rating"/>
    <w:basedOn w:val="DefaultParagraphFont"/>
    <w:rsid w:val="007875DF"/>
  </w:style>
  <w:style w:type="paragraph" w:styleId="z-TopofForm">
    <w:name w:val="HTML Top of Form"/>
    <w:basedOn w:val="Normal"/>
    <w:next w:val="Normal"/>
    <w:link w:val="z-TopofFormChar"/>
    <w:hidden/>
    <w:uiPriority w:val="99"/>
    <w:semiHidden/>
    <w:unhideWhenUsed/>
    <w:rsid w:val="00343DD9"/>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343DD9"/>
    <w:rPr>
      <w:rFonts w:ascii="Arial" w:eastAsia="Times New Roman" w:hAnsi="Arial" w:cs="Arial"/>
      <w:vanish/>
      <w:sz w:val="16"/>
      <w:szCs w:val="16"/>
    </w:rPr>
  </w:style>
  <w:style w:type="paragraph" w:styleId="z-BottomofForm">
    <w:name w:val="HTML Bottom of Form"/>
    <w:basedOn w:val="Normal"/>
    <w:next w:val="Normal"/>
    <w:link w:val="z-BottomofFormChar"/>
    <w:hidden/>
    <w:uiPriority w:val="99"/>
    <w:semiHidden/>
    <w:unhideWhenUsed/>
    <w:rsid w:val="00343DD9"/>
    <w:pPr>
      <w:pBdr>
        <w:top w:val="single" w:sz="6" w:space="1" w:color="auto"/>
      </w:pBdr>
      <w:spacing w:after="0" w:line="240" w:lineRule="auto"/>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343DD9"/>
    <w:rPr>
      <w:rFonts w:ascii="Arial" w:eastAsia="Times New Roman" w:hAnsi="Arial" w:cs="Arial"/>
      <w:vanish/>
      <w:sz w:val="16"/>
      <w:szCs w:val="16"/>
    </w:rPr>
  </w:style>
  <w:style w:type="character" w:styleId="CommentReference">
    <w:name w:val="annotation reference"/>
    <w:basedOn w:val="DefaultParagraphFont"/>
    <w:uiPriority w:val="99"/>
    <w:semiHidden/>
    <w:unhideWhenUsed/>
    <w:rsid w:val="00E43FD2"/>
    <w:rPr>
      <w:sz w:val="16"/>
      <w:szCs w:val="16"/>
    </w:rPr>
  </w:style>
  <w:style w:type="paragraph" w:styleId="CommentText">
    <w:name w:val="annotation text"/>
    <w:basedOn w:val="Normal"/>
    <w:link w:val="CommentTextChar"/>
    <w:uiPriority w:val="99"/>
    <w:semiHidden/>
    <w:unhideWhenUsed/>
    <w:rsid w:val="00E43FD2"/>
    <w:pPr>
      <w:spacing w:line="240" w:lineRule="auto"/>
    </w:pPr>
    <w:rPr>
      <w:sz w:val="20"/>
      <w:szCs w:val="20"/>
    </w:rPr>
  </w:style>
  <w:style w:type="character" w:customStyle="1" w:styleId="CommentTextChar">
    <w:name w:val="Comment Text Char"/>
    <w:basedOn w:val="DefaultParagraphFont"/>
    <w:link w:val="CommentText"/>
    <w:uiPriority w:val="99"/>
    <w:semiHidden/>
    <w:rsid w:val="00E43FD2"/>
    <w:rPr>
      <w:sz w:val="20"/>
      <w:szCs w:val="20"/>
    </w:rPr>
  </w:style>
  <w:style w:type="paragraph" w:styleId="CommentSubject">
    <w:name w:val="annotation subject"/>
    <w:basedOn w:val="CommentText"/>
    <w:next w:val="CommentText"/>
    <w:link w:val="CommentSubjectChar"/>
    <w:uiPriority w:val="99"/>
    <w:semiHidden/>
    <w:unhideWhenUsed/>
    <w:rsid w:val="00E43FD2"/>
    <w:rPr>
      <w:b/>
      <w:bCs/>
    </w:rPr>
  </w:style>
  <w:style w:type="character" w:customStyle="1" w:styleId="CommentSubjectChar">
    <w:name w:val="Comment Subject Char"/>
    <w:basedOn w:val="CommentTextChar"/>
    <w:link w:val="CommentSubject"/>
    <w:uiPriority w:val="99"/>
    <w:semiHidden/>
    <w:rsid w:val="00E43FD2"/>
    <w:rPr>
      <w:b/>
      <w:bCs/>
      <w:sz w:val="20"/>
      <w:szCs w:val="20"/>
    </w:rPr>
  </w:style>
  <w:style w:type="paragraph" w:styleId="BalloonText">
    <w:name w:val="Balloon Text"/>
    <w:basedOn w:val="Normal"/>
    <w:link w:val="BalloonTextChar"/>
    <w:uiPriority w:val="99"/>
    <w:semiHidden/>
    <w:unhideWhenUsed/>
    <w:rsid w:val="00E43FD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43FD2"/>
    <w:rPr>
      <w:rFonts w:ascii="Segoe UI" w:hAnsi="Segoe UI" w:cs="Segoe UI"/>
      <w:sz w:val="18"/>
      <w:szCs w:val="18"/>
    </w:rPr>
  </w:style>
  <w:style w:type="character" w:customStyle="1" w:styleId="Heading2Char">
    <w:name w:val="Heading 2 Char"/>
    <w:basedOn w:val="DefaultParagraphFont"/>
    <w:link w:val="Heading2"/>
    <w:uiPriority w:val="9"/>
    <w:semiHidden/>
    <w:rsid w:val="00FA1935"/>
    <w:rPr>
      <w:rFonts w:asciiTheme="majorHAnsi" w:eastAsiaTheme="majorEastAsia" w:hAnsiTheme="majorHAnsi" w:cstheme="majorBidi"/>
      <w:color w:val="365F91" w:themeColor="accent1" w:themeShade="BF"/>
      <w:sz w:val="26"/>
      <w:szCs w:val="26"/>
    </w:rPr>
  </w:style>
  <w:style w:type="character" w:customStyle="1" w:styleId="Heading1Char">
    <w:name w:val="Heading 1 Char"/>
    <w:basedOn w:val="DefaultParagraphFont"/>
    <w:link w:val="Heading1"/>
    <w:uiPriority w:val="9"/>
    <w:rsid w:val="00F87B81"/>
    <w:rPr>
      <w:rFonts w:asciiTheme="majorHAnsi" w:eastAsiaTheme="majorEastAsia" w:hAnsiTheme="majorHAnsi" w:cstheme="majorBidi"/>
      <w:color w:val="365F91" w:themeColor="accent1" w:themeShade="BF"/>
      <w:sz w:val="32"/>
      <w:szCs w:val="32"/>
    </w:rPr>
  </w:style>
  <w:style w:type="table" w:styleId="TableGrid">
    <w:name w:val="Table Grid"/>
    <w:basedOn w:val="TableNormal"/>
    <w:uiPriority w:val="59"/>
    <w:rsid w:val="000656C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0F97FFC-F65F-43A9-A321-5798A0E56F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TotalTime>
  <Pages>4</Pages>
  <Words>643</Words>
  <Characters>3668</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Ms.Aneeba Butt</dc:creator>
  <cp:lastModifiedBy>Antony Ouma</cp:lastModifiedBy>
  <cp:revision>14</cp:revision>
  <cp:lastPrinted>2017-10-27T10:22:00Z</cp:lastPrinted>
  <dcterms:created xsi:type="dcterms:W3CDTF">2018-06-24T11:51:00Z</dcterms:created>
  <dcterms:modified xsi:type="dcterms:W3CDTF">2018-06-24T14:26:00Z</dcterms:modified>
</cp:coreProperties>
</file>